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6AF0" w14:textId="7A936E0D" w:rsidR="00AB103B" w:rsidRDefault="00AB103B" w:rsidP="00A543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393DB5" wp14:editId="22A3B13B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8AA5" w14:textId="77777777" w:rsidR="00AB103B" w:rsidRDefault="00AB103B" w:rsidP="00AB10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B2F06" w14:textId="77777777" w:rsidR="00AB103B" w:rsidRDefault="00AB103B" w:rsidP="00AB10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64D5E" w14:textId="5B92A119" w:rsidR="00A543E7" w:rsidRPr="00A543E7" w:rsidRDefault="00A543E7" w:rsidP="00AB10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3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7F2F13B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 New Roman" w:eastAsia="TimesNewRomanPSMT" w:hAnsi="Times New Roman" w:cs="TimesNewRomanPSMT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</w:t>
      </w:r>
      <w:r w:rsidRPr="00A543E7">
        <w:rPr>
          <w:rFonts w:ascii="Times New Roman" w:eastAsia="TimesNewRomanPSMT" w:hAnsi="Times New Roman" w:cs="TimesNewRomanPSMT"/>
          <w:b/>
          <w:bCs/>
          <w:color w:val="000000"/>
          <w:kern w:val="3"/>
          <w:sz w:val="26"/>
          <w:szCs w:val="26"/>
          <w:lang w:eastAsia="zh-CN" w:bidi="hi-IN"/>
        </w:rPr>
        <w:t>Данная программа разработана в соответствии со следующими нормативными документами:</w:t>
      </w:r>
    </w:p>
    <w:p w14:paraId="7E1D355A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  <w:t xml:space="preserve"> - Федеральным законом об образовании от 29.12.12. № 273;</w:t>
      </w:r>
    </w:p>
    <w:p w14:paraId="4194C47E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  <w:t xml:space="preserve"> - Федеральным государственным образовательным стандартом основного общего образования (утверждённого приказом Министерства образования и науки Российской Федерации от «17» декабря 2010 г. № 1897);</w:t>
      </w:r>
    </w:p>
    <w:p w14:paraId="38A1BAB6" w14:textId="77C7BD3C" w:rsidR="00A543E7" w:rsidRPr="00AE2EB2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  <w:t>- Концепцией духовно-нравственного развития и воспитания личности гражданина России</w:t>
      </w:r>
      <w:r w:rsidR="00AE2EB2">
        <w:rPr>
          <w:rFonts w:ascii="Times New Roman" w:eastAsia="TimesNewRomanPSMT" w:hAnsi="Times New Roman" w:cs="TimesNewRomanPSMT"/>
          <w:color w:val="000000"/>
          <w:kern w:val="3"/>
          <w:sz w:val="26"/>
          <w:szCs w:val="26"/>
          <w:lang w:eastAsia="zh-CN" w:bidi="hi-IN"/>
        </w:rPr>
        <w:t>.</w:t>
      </w:r>
    </w:p>
    <w:p w14:paraId="2F849CD5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Calibri" w:eastAsia="TimesNewRomanPSMT" w:hAnsi="Calibri" w:cs="TimesNewRomanPSMT"/>
          <w:b/>
          <w:bCs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 xml:space="preserve">Направленность программы - 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социально-педагогическая - направлена на развитие коммуникативных и интеллектуальных способностей обучающихся, развитие лидерских качеств, организацию социализирующего досуга детей. Эта деятельность способствует социальной адаптации, гражданскому становлению подрастающего поколения</w:t>
      </w: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>.</w:t>
      </w:r>
    </w:p>
    <w:p w14:paraId="0D815127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A543E7">
        <w:rPr>
          <w:rFonts w:ascii="Times New Roman" w:eastAsia="TimesNewRomanPSMT" w:hAnsi="Times New Roman" w:cs="Times New Roman"/>
          <w:b/>
          <w:color w:val="000000"/>
          <w:kern w:val="3"/>
          <w:sz w:val="26"/>
          <w:szCs w:val="26"/>
          <w:lang w:eastAsia="zh-CN" w:bidi="hi-IN"/>
        </w:rPr>
        <w:t>Актуальность программы</w:t>
      </w:r>
    </w:p>
    <w:p w14:paraId="3512FA5E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Возрастающая доступность образовательных ресурсов в настоящее время стала характерной особенностью современного общества. Использование информационных технологий привело к увеличению объѐма информации, к еѐ быстрому старению и постоянному обновлению. Изменение информационной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 трудной ситуации.</w:t>
      </w:r>
    </w:p>
    <w:p w14:paraId="341BC0A4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  <w:t>Деятельность обучающихся в рамках реализации данной программы направлена не только на совершенствование речевой деятельности и развитие творческих способностей ребѐнка, но и главное - на создание продукта, имеющего значимость для других людей.</w:t>
      </w:r>
    </w:p>
    <w:p w14:paraId="27BA1AE9" w14:textId="270B5E30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  <w:t>Школьная газета - современное средство воспитания патриотизма, формирования активной гражданской позиции, а также средство повышения интереса к учѐбе и в целом</w:t>
      </w:r>
      <w:r w:rsidR="00AE2EB2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ко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всей школьной жизни. Открывает новые возможности для поддержки интереса  школьника как к индивидуальному творчеству, так и к коллективному.</w:t>
      </w:r>
    </w:p>
    <w:p w14:paraId="29A7337D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 xml:space="preserve">Программа </w:t>
      </w:r>
      <w:r w:rsidRPr="00A543E7">
        <w:rPr>
          <w:rFonts w:ascii="Times New Roman" w:eastAsia="TimesNewRomanPSMT" w:hAnsi="Times New Roman" w:cs="Times New Roman"/>
          <w:b/>
          <w:bCs/>
          <w:color w:val="000000"/>
          <w:kern w:val="3"/>
          <w:sz w:val="26"/>
          <w:szCs w:val="26"/>
          <w:lang w:eastAsia="zh-CN" w:bidi="hi-IN"/>
        </w:rPr>
        <w:t>«Школьная газета»</w:t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 xml:space="preserve"> целесообразна для детей с ограниченными возможностями здоровья  для адаптации их в социум,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способствует совершенствованию умения учащихся свободно владеть устной речью, красиво и грамотно формулировать связное высказывание в письменной речи.</w:t>
      </w:r>
    </w:p>
    <w:p w14:paraId="0E6F09E5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  <w:t>Речевое развитие детей с ОВЗ является одним из основных компонентов психологической основы усвоения знаний в школе. Поэтому просто необходимо привлекать учащихся к работе в кружке.</w:t>
      </w:r>
    </w:p>
    <w:p w14:paraId="54DB549B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b/>
          <w:bCs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>Новизна программы.</w:t>
      </w:r>
    </w:p>
    <w:p w14:paraId="7D49A3E8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 New Roman" w:eastAsia="Arial Unicode MS" w:hAnsi="Times New Roman" w:cs="Arial Unicode MS"/>
          <w:kern w:val="3"/>
          <w:sz w:val="26"/>
          <w:szCs w:val="26"/>
          <w:lang w:eastAsia="zh-CN" w:bidi="hi-IN"/>
        </w:rPr>
        <w:t xml:space="preserve">          Новизна программы  состоит в том, что она создаѐт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 занятия, используются в практической деятельности: выпуске школьных газет, на уроках русского языка и литературы.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ab/>
      </w:r>
    </w:p>
    <w:p w14:paraId="0D22072D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6"/>
          <w:szCs w:val="26"/>
          <w:lang w:eastAsia="zh-CN" w:bidi="hi-IN"/>
        </w:rPr>
      </w:pP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Дополнительная программа составлена из расчета 3</w:t>
      </w: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>4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час</w:t>
      </w: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>а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, 1 раз в неделю по 1</w:t>
      </w:r>
    </w:p>
    <w:p w14:paraId="6D7A019E" w14:textId="4A4C9FDD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часу для детей </w:t>
      </w:r>
      <w:r w:rsidRPr="00CD04B6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>6-10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классов</w:t>
      </w:r>
      <w:r w:rsidRPr="00A543E7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t>. Форма обучения – очная.</w:t>
      </w:r>
    </w:p>
    <w:p w14:paraId="6822AFED" w14:textId="6AA0DF56" w:rsidR="00562CC7" w:rsidRPr="00562CC7" w:rsidRDefault="00A543E7" w:rsidP="0056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ab/>
        <w:t>Цель программы –</w:t>
      </w:r>
      <w:r w:rsidRPr="00A543E7">
        <w:rPr>
          <w:rFonts w:ascii="Calibri" w:eastAsia="TimesNewRomanPSMT" w:hAnsi="Calibri" w:cs="TimesNewRomanPSMT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543E7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t>создание школьной информационной газеты «</w:t>
      </w:r>
      <w:r w:rsidRPr="00CD04B6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Школьный </w:t>
      </w:r>
      <w:r w:rsidRPr="00CD04B6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lastRenderedPageBreak/>
        <w:t>дворик</w:t>
      </w:r>
      <w:r w:rsidRPr="00A543E7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t>»,</w:t>
      </w:r>
      <w:r w:rsidR="00562CC7" w:rsidRPr="00562CC7"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учащихся.</w:t>
      </w:r>
    </w:p>
    <w:p w14:paraId="7C9CF40B" w14:textId="15C40AF1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6"/>
          <w:szCs w:val="26"/>
          <w:lang w:eastAsia="zh-CN" w:bidi="hi-IN"/>
        </w:rPr>
      </w:pPr>
    </w:p>
    <w:p w14:paraId="2C4B4EB2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6"/>
          <w:szCs w:val="26"/>
          <w:lang w:eastAsia="zh-CN" w:bidi="hi-IN"/>
        </w:rPr>
      </w:pPr>
      <w:r w:rsidRPr="00A543E7"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>Реализация цели осуществляется через решение следующих</w:t>
      </w: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543E7">
        <w:rPr>
          <w:rFonts w:ascii="TimesNewRomanPSMT" w:eastAsia="TimesNewRomanPSMT" w:hAnsi="TimesNewRomanPSMT" w:cs="TimesNewRomanPSMT"/>
          <w:b/>
          <w:bCs/>
          <w:color w:val="000000"/>
          <w:kern w:val="3"/>
          <w:sz w:val="26"/>
          <w:szCs w:val="26"/>
          <w:lang w:eastAsia="zh-CN" w:bidi="hi-IN"/>
        </w:rPr>
        <w:t>задач:</w:t>
      </w:r>
    </w:p>
    <w:p w14:paraId="6016D083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-Познакомить обучающихся с основными терминами журналистики.</w:t>
      </w:r>
    </w:p>
    <w:p w14:paraId="664A273A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-Дать представление о сущности журналистской профессии.</w:t>
      </w:r>
    </w:p>
    <w:p w14:paraId="45CFBCA7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-Познакомить со способами сбора информации.</w:t>
      </w:r>
    </w:p>
    <w:p w14:paraId="4D8531AD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-Обучить первичным навыкам работы с содержащейся в текстах (различной направленности) информации.</w:t>
      </w:r>
    </w:p>
    <w:p w14:paraId="09CF9FFB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-Формировать у обучающихся первичные навыки готовности слушать собеседника и вести диалог.</w:t>
      </w:r>
    </w:p>
    <w:p w14:paraId="7D390366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-Учить работать в проектном режиме при создании выпусков газеты.</w:t>
      </w:r>
    </w:p>
    <w:p w14:paraId="0F444822" w14:textId="77777777" w:rsidR="00A543E7" w:rsidRPr="00A543E7" w:rsidRDefault="00A543E7" w:rsidP="00A54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color w:val="000000"/>
          <w:kern w:val="3"/>
          <w:sz w:val="26"/>
          <w:szCs w:val="26"/>
          <w:lang w:eastAsia="zh-CN" w:bidi="hi-IN"/>
        </w:rPr>
      </w:pPr>
      <w:r w:rsidRPr="00A543E7">
        <w:rPr>
          <w:rFonts w:ascii="TimesNewRomanPSMT" w:eastAsia="TimesNewRomanPSMT" w:hAnsi="TimesNewRomanPSMT" w:cs="TimesNewRomanPSMT"/>
          <w:color w:val="000000"/>
          <w:kern w:val="3"/>
          <w:sz w:val="26"/>
          <w:szCs w:val="26"/>
          <w:lang w:eastAsia="zh-CN" w:bidi="hi-IN"/>
        </w:rPr>
        <w:t>-Учить давать самооценку результатам своего труда.</w:t>
      </w:r>
    </w:p>
    <w:p w14:paraId="1749DBB0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Формирование личностных универсальных учебных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действий в рамках программы </w:t>
      </w:r>
      <w:r w:rsidRPr="00CD04B6">
        <w:rPr>
          <w:rFonts w:eastAsia="TimesNewRomanPSMT" w:cs="Times New Roman"/>
          <w:color w:val="000000"/>
          <w:sz w:val="26"/>
          <w:szCs w:val="26"/>
        </w:rPr>
        <w:t>«Школьная газета»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 включает в себя:</w:t>
      </w:r>
    </w:p>
    <w:p w14:paraId="077DA75D" w14:textId="3A5506B5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активной жизненной позиции.</w:t>
      </w:r>
    </w:p>
    <w:p w14:paraId="7A8A45A4" w14:textId="6AEF1276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оценивать ситуации из школьной жизни с точки зрения</w:t>
      </w:r>
      <w:r w:rsidR="00A543E7"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общечеловеческих норм, нравственных и этических ценностей.</w:t>
      </w:r>
    </w:p>
    <w:p w14:paraId="259EA0E3" w14:textId="70A4285C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выбирать смысловые установки для своих действий и поступков.</w:t>
      </w:r>
    </w:p>
    <w:p w14:paraId="518EE521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Формирование регулятивных универсальных учебных действий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в рамках программы</w:t>
      </w:r>
      <w:r w:rsidRPr="00CD04B6">
        <w:rPr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включает в себя:</w:t>
      </w:r>
    </w:p>
    <w:p w14:paraId="71F8F375" w14:textId="10E99E94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самостоятельно организовывать свое рабочее место (подбирать инструментарий) в соответствии с целью выполнения задания.</w:t>
      </w:r>
    </w:p>
    <w:p w14:paraId="76A0D2DA" w14:textId="6D755B9F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умение осуществлять планирование своей деятельности и корректировать выполнение задания в соответствии с планом, условиями выполнения, результатом действий на определенном этапе.</w:t>
      </w:r>
    </w:p>
    <w:p w14:paraId="12C5DF12" w14:textId="4A48C405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саморегуляции у обучающихся (способности к мобилизации сил и энергии, к волевому усилию и преодолению препятствий).</w:t>
      </w:r>
    </w:p>
    <w:p w14:paraId="4C0B8257" w14:textId="6494C4F6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умение давать самооценку результату своего труда.</w:t>
      </w:r>
    </w:p>
    <w:p w14:paraId="70942469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Формирование познавательных универсальных учебных действий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в рамках программы</w:t>
      </w:r>
      <w:r w:rsidRPr="00CD04B6">
        <w:rPr>
          <w:sz w:val="26"/>
          <w:szCs w:val="26"/>
        </w:rPr>
        <w:t xml:space="preserve"> </w:t>
      </w: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включает в себя:</w:t>
      </w:r>
    </w:p>
    <w:p w14:paraId="7E45C40E" w14:textId="0E5A96DF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представления о журналистике как профессии, играющей специфическую роль в жизни общества.</w:t>
      </w:r>
    </w:p>
    <w:p w14:paraId="557F4D4A" w14:textId="445A90CC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Упражнение в поиске и выделении необходимой информации для поддержания читательского интереса к школьной прессе.</w:t>
      </w:r>
    </w:p>
    <w:p w14:paraId="0FC4E1A2" w14:textId="6171CD41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Упражнение обучающихся в осознанном и произвольном построение речевого высказывания в устной и письменной форме.</w:t>
      </w:r>
    </w:p>
    <w:p w14:paraId="0F10BDD9" w14:textId="65DC2D13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осуществлять сбор информации для газетного издания, используя различные методы (анкетирование, опрос, интервью).</w:t>
      </w:r>
    </w:p>
    <w:p w14:paraId="104FF7F0" w14:textId="4ABA1269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выстраивать логическую цепочку при изложении материала на страницах газеты.</w:t>
      </w:r>
    </w:p>
    <w:p w14:paraId="66E77E50" w14:textId="5F611E2F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практических навыков при выпуске школьного печатного издания (обучение кружковцев приѐмам компьютерной верстки газеты).</w:t>
      </w:r>
    </w:p>
    <w:p w14:paraId="59E5B1E1" w14:textId="2BCFDB53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Развитие творческих способностей обучающихся.</w:t>
      </w:r>
    </w:p>
    <w:p w14:paraId="5BE5F761" w14:textId="601DC85B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Развитие интереса к изучению русского языка, литературы, компьютерных технологий.</w:t>
      </w:r>
    </w:p>
    <w:p w14:paraId="20501AA2" w14:textId="719C36A7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lastRenderedPageBreak/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Формировать умения обучающихся презентовать свои достижения.</w:t>
      </w:r>
    </w:p>
    <w:p w14:paraId="614C285E" w14:textId="77777777" w:rsid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 </w:t>
      </w:r>
    </w:p>
    <w:p w14:paraId="5F35E79B" w14:textId="3FBA1889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Формирование коммуникативных универсальных учебных действий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в рамках</w:t>
      </w:r>
      <w:r w:rsidR="00CD04B6">
        <w:rPr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программы включает в себя:</w:t>
      </w:r>
    </w:p>
    <w:p w14:paraId="320308AA" w14:textId="41B58DDE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Создание атмосферы сотрудничества кружковцев при решении общих задач.</w:t>
      </w:r>
    </w:p>
    <w:p w14:paraId="3970360E" w14:textId="6D1050D1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с достаточной полнотой и точностью выражать свои мысли в соответствии с задачами и условиями коммуникации. Совершенствование умений владения монологической и диалогической формами речи в соответствии с грамматическими и синтаксическими нормами родного языка.</w:t>
      </w:r>
    </w:p>
    <w:p w14:paraId="20D677D4" w14:textId="25F95398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уважения к собеседнику.</w:t>
      </w:r>
    </w:p>
    <w:p w14:paraId="5EBFB118" w14:textId="6908B6D2" w:rsidR="00A543E7" w:rsidRPr="00CD04B6" w:rsidRDefault="00CD04B6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-</w:t>
      </w:r>
      <w:r w:rsidR="00A543E7"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 учащихся толерантного сознания.</w:t>
      </w:r>
    </w:p>
    <w:p w14:paraId="7AF9BE95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     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Основная форма организации – учебные занятия (индивидуальные и групповые).</w:t>
      </w:r>
    </w:p>
    <w:p w14:paraId="5A11444D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    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Реализация программы </w:t>
      </w:r>
      <w:r w:rsidRPr="00CD04B6">
        <w:rPr>
          <w:rFonts w:eastAsia="TimesNewRomanPSMT" w:cs="Times New Roman"/>
          <w:color w:val="000000"/>
          <w:sz w:val="26"/>
          <w:szCs w:val="26"/>
        </w:rPr>
        <w:t>«Школьная газета»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 предусматривает следующие формы работы с обучающимися: занятия теоретического плана и практические занятия</w:t>
      </w: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по сбору и обработке информации, работу по  верстке выпуска газеты.</w:t>
      </w:r>
    </w:p>
    <w:p w14:paraId="637626A5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eastAsia="TimesNewRomanPSMT" w:hAnsiTheme="minorHAnsi" w:cs="TimesNewRomanPSMT"/>
          <w:color w:val="000000"/>
          <w:sz w:val="26"/>
          <w:szCs w:val="26"/>
        </w:rPr>
      </w:pPr>
    </w:p>
    <w:p w14:paraId="0DE93167" w14:textId="77777777" w:rsidR="00A543E7" w:rsidRPr="00CD04B6" w:rsidRDefault="00A543E7" w:rsidP="00A543E7">
      <w:pPr>
        <w:pStyle w:val="Default"/>
        <w:jc w:val="center"/>
        <w:rPr>
          <w:b/>
          <w:bCs/>
          <w:sz w:val="26"/>
          <w:szCs w:val="26"/>
        </w:rPr>
      </w:pPr>
    </w:p>
    <w:p w14:paraId="46B57EA1" w14:textId="52FB4DEC" w:rsidR="00A543E7" w:rsidRPr="00CD04B6" w:rsidRDefault="00A543E7" w:rsidP="00A543E7">
      <w:pPr>
        <w:pStyle w:val="Default"/>
        <w:jc w:val="center"/>
        <w:rPr>
          <w:sz w:val="26"/>
          <w:szCs w:val="26"/>
        </w:rPr>
      </w:pPr>
      <w:r w:rsidRPr="00CD04B6">
        <w:rPr>
          <w:b/>
          <w:bCs/>
          <w:sz w:val="26"/>
          <w:szCs w:val="26"/>
        </w:rPr>
        <w:t>Содержание программы</w:t>
      </w:r>
    </w:p>
    <w:p w14:paraId="3BC7B58A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Профессия журналиста.</w:t>
      </w:r>
      <w:r w:rsidRPr="00CD04B6">
        <w:rPr>
          <w:i/>
          <w:iCs/>
          <w:sz w:val="26"/>
          <w:szCs w:val="26"/>
        </w:rPr>
        <w:t xml:space="preserve"> </w:t>
      </w:r>
      <w:r w:rsidRPr="00CD04B6">
        <w:rPr>
          <w:sz w:val="26"/>
          <w:szCs w:val="26"/>
        </w:rPr>
        <w:t xml:space="preserve">Формирование представлений о профессии журналиста. Журналист как представитель определенного слоя общества. Факт как объект интереса журналиста и основной материал в его работе. </w:t>
      </w:r>
      <w:r w:rsidRPr="00CD04B6">
        <w:rPr>
          <w:bCs/>
          <w:iCs/>
          <w:sz w:val="26"/>
          <w:szCs w:val="26"/>
        </w:rPr>
        <w:t>Требования к журналисту</w:t>
      </w:r>
      <w:r w:rsidRPr="00CD04B6">
        <w:rPr>
          <w:iCs/>
          <w:sz w:val="26"/>
          <w:szCs w:val="26"/>
        </w:rPr>
        <w:t xml:space="preserve">. </w:t>
      </w:r>
    </w:p>
    <w:p w14:paraId="778C3ACF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История российской журналистики</w:t>
      </w:r>
      <w:r w:rsidRPr="00CD04B6">
        <w:rPr>
          <w:sz w:val="26"/>
          <w:szCs w:val="26"/>
        </w:rPr>
        <w:t xml:space="preserve">. Из истории развития газетного дела. </w:t>
      </w:r>
    </w:p>
    <w:p w14:paraId="59B90292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Жанры журналистики.</w:t>
      </w:r>
      <w:r w:rsidRPr="00CD04B6">
        <w:rPr>
          <w:sz w:val="26"/>
          <w:szCs w:val="26"/>
        </w:rPr>
        <w:t xml:space="preserve"> </w:t>
      </w:r>
      <w:r w:rsidRPr="00CD04B6">
        <w:rPr>
          <w:bCs/>
          <w:sz w:val="26"/>
          <w:szCs w:val="26"/>
        </w:rPr>
        <w:t>Жанры</w:t>
      </w:r>
      <w:r w:rsidRPr="00CD04B6">
        <w:rPr>
          <w:b/>
          <w:bCs/>
          <w:sz w:val="26"/>
          <w:szCs w:val="26"/>
        </w:rPr>
        <w:t xml:space="preserve"> </w:t>
      </w:r>
      <w:r w:rsidRPr="00CD04B6">
        <w:rPr>
          <w:sz w:val="26"/>
          <w:szCs w:val="26"/>
        </w:rPr>
        <w:t xml:space="preserve">журналистики и их особенности. </w:t>
      </w:r>
    </w:p>
    <w:p w14:paraId="29A4801E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Информационные жанры: отчет, хроника, репортаж, интервью, заметка, информация-объявление. Основные требования к информативной публицистике: актуальность, правдивость, оперативность, доступность, выразительность, фактологичность (ссылки, свидетельства, цитаты, определение места, времени, обстоятельств). </w:t>
      </w:r>
    </w:p>
    <w:p w14:paraId="26D3DA03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Cs/>
          <w:iCs/>
          <w:sz w:val="26"/>
          <w:szCs w:val="26"/>
        </w:rPr>
        <w:t>Аналитические жанры.</w:t>
      </w:r>
      <w:r w:rsidRPr="00CD04B6">
        <w:rPr>
          <w:sz w:val="26"/>
          <w:szCs w:val="26"/>
        </w:rPr>
        <w:t xml:space="preserve"> Назначение произведений аналитических жанров – сообщить о явлении, выявить, исследовать его корни, показать его сущность.  Специфика аналитической журналистики. Ее виды и жанры (статья, обозрение, отзыв, рецензия). </w:t>
      </w:r>
    </w:p>
    <w:p w14:paraId="285F7A23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Cs/>
          <w:iCs/>
          <w:sz w:val="26"/>
          <w:szCs w:val="26"/>
        </w:rPr>
        <w:t>Художественные жанры.</w:t>
      </w:r>
      <w:r w:rsidRPr="00CD04B6">
        <w:rPr>
          <w:b/>
          <w:bCs/>
          <w:i/>
          <w:iCs/>
          <w:sz w:val="26"/>
          <w:szCs w:val="26"/>
        </w:rPr>
        <w:t xml:space="preserve"> </w:t>
      </w:r>
      <w:r w:rsidRPr="00CD04B6">
        <w:rPr>
          <w:sz w:val="26"/>
          <w:szCs w:val="26"/>
        </w:rPr>
        <w:t>Слово, очерк, эссе, фельетон, и др.</w:t>
      </w:r>
    </w:p>
    <w:p w14:paraId="71DD4A68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 xml:space="preserve"> Язык журналистики.</w:t>
      </w:r>
      <w:r w:rsidRPr="00CD04B6">
        <w:rPr>
          <w:sz w:val="26"/>
          <w:szCs w:val="26"/>
        </w:rPr>
        <w:t xml:space="preserve"> Слово и понятие. Профессиональная лексика, диалектизмы, жаргонизмы.  Использование фразеологизмов, крылатых слов, пословиц. </w:t>
      </w:r>
      <w:r w:rsidRPr="00CD04B6">
        <w:rPr>
          <w:bCs/>
          <w:iCs/>
          <w:sz w:val="26"/>
          <w:szCs w:val="26"/>
        </w:rPr>
        <w:t>Стилистические фигуры речи.</w:t>
      </w:r>
      <w:r w:rsidRPr="00CD04B6">
        <w:rPr>
          <w:sz w:val="26"/>
          <w:szCs w:val="26"/>
        </w:rPr>
        <w:t xml:space="preserve"> </w:t>
      </w:r>
      <w:r w:rsidRPr="00CD04B6">
        <w:rPr>
          <w:bCs/>
          <w:sz w:val="26"/>
          <w:szCs w:val="26"/>
        </w:rPr>
        <w:t>Тропы</w:t>
      </w:r>
      <w:r w:rsidRPr="00CD04B6">
        <w:rPr>
          <w:sz w:val="26"/>
          <w:szCs w:val="26"/>
        </w:rPr>
        <w:t xml:space="preserve">.  </w:t>
      </w:r>
    </w:p>
    <w:p w14:paraId="517C72BD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Композиция журналистского материала.</w:t>
      </w:r>
      <w:r w:rsidRPr="00CD04B6">
        <w:rPr>
          <w:i/>
          <w:iCs/>
          <w:sz w:val="26"/>
          <w:szCs w:val="26"/>
        </w:rPr>
        <w:t xml:space="preserve"> </w:t>
      </w:r>
      <w:r w:rsidRPr="00CD04B6">
        <w:rPr>
          <w:sz w:val="26"/>
          <w:szCs w:val="26"/>
        </w:rPr>
        <w:t xml:space="preserve">Основные типы построения текстов: повествование, описание, рассуждение. Основные структурные связи в рассуждении. </w:t>
      </w:r>
    </w:p>
    <w:p w14:paraId="2E4A9959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Знакомство с оформительским делом.</w:t>
      </w:r>
      <w:r w:rsidRPr="00CD04B6">
        <w:rPr>
          <w:sz w:val="26"/>
          <w:szCs w:val="26"/>
        </w:rPr>
        <w:t xml:space="preserve"> Знакомство с техническими средствами и приемами работы с ними (фотоаппарат, видеокамера, компьютер).  Изучение шрифта. Знакомство с видами шрифта по различным изданиям периодической печати. </w:t>
      </w:r>
    </w:p>
    <w:p w14:paraId="7EE9B941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Роль фотографий в газете. «Портрет», «пейзаж», «композиция». </w:t>
      </w:r>
    </w:p>
    <w:p w14:paraId="6774EF38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Дизайн газеты. Классический дизайн газеты. </w:t>
      </w:r>
    </w:p>
    <w:p w14:paraId="785A7128" w14:textId="06E7DA4D" w:rsidR="00EB05F1" w:rsidRPr="00EB05F1" w:rsidRDefault="00A543E7" w:rsidP="00EB05F1">
      <w:pPr>
        <w:pStyle w:val="Default"/>
        <w:rPr>
          <w:sz w:val="26"/>
          <w:szCs w:val="26"/>
        </w:rPr>
      </w:pPr>
      <w:r w:rsidRPr="00CD04B6">
        <w:rPr>
          <w:sz w:val="26"/>
          <w:szCs w:val="26"/>
        </w:rPr>
        <w:t xml:space="preserve">Создание газеты в печатном виде </w:t>
      </w:r>
      <w:r w:rsidR="00EB05F1">
        <w:rPr>
          <w:sz w:val="26"/>
          <w:szCs w:val="26"/>
        </w:rPr>
        <w:t>с помощью компьютерных программ</w:t>
      </w:r>
      <w:r w:rsidRPr="00CD04B6">
        <w:rPr>
          <w:sz w:val="26"/>
          <w:szCs w:val="26"/>
        </w:rPr>
        <w:t xml:space="preserve"> </w:t>
      </w:r>
      <w:r w:rsidR="00EB05F1" w:rsidRPr="00EB05F1">
        <w:rPr>
          <w:sz w:val="26"/>
          <w:szCs w:val="26"/>
          <w:lang w:val="en-US"/>
        </w:rPr>
        <w:t>CorelDraw</w:t>
      </w:r>
      <w:r w:rsidR="00EB05F1" w:rsidRPr="00EB05F1">
        <w:rPr>
          <w:sz w:val="26"/>
          <w:szCs w:val="26"/>
        </w:rPr>
        <w:t xml:space="preserve">, </w:t>
      </w:r>
      <w:r w:rsidR="00EB05F1" w:rsidRPr="00EB05F1">
        <w:rPr>
          <w:sz w:val="26"/>
          <w:szCs w:val="26"/>
          <w:lang w:val="en-US"/>
        </w:rPr>
        <w:t>AdobePhotoshop</w:t>
      </w:r>
      <w:r w:rsidR="00EB05F1" w:rsidRPr="00EB05F1">
        <w:rPr>
          <w:sz w:val="26"/>
          <w:szCs w:val="26"/>
        </w:rPr>
        <w:t xml:space="preserve">,  </w:t>
      </w:r>
      <w:r w:rsidR="00EB05F1" w:rsidRPr="00EB05F1">
        <w:rPr>
          <w:sz w:val="26"/>
          <w:szCs w:val="26"/>
          <w:lang w:val="en-US"/>
        </w:rPr>
        <w:t>MicrosoftOfficePublisher</w:t>
      </w:r>
      <w:r w:rsidR="00EB05F1" w:rsidRPr="00EB05F1">
        <w:rPr>
          <w:sz w:val="26"/>
          <w:szCs w:val="26"/>
        </w:rPr>
        <w:t>.</w:t>
      </w:r>
    </w:p>
    <w:p w14:paraId="40B40C42" w14:textId="77777777" w:rsidR="00EB05F1" w:rsidRPr="00EB05F1" w:rsidRDefault="00EB05F1" w:rsidP="00EB05F1">
      <w:pPr>
        <w:pStyle w:val="Default"/>
        <w:jc w:val="both"/>
        <w:rPr>
          <w:sz w:val="26"/>
          <w:szCs w:val="26"/>
        </w:rPr>
      </w:pPr>
    </w:p>
    <w:p w14:paraId="0C0A13E2" w14:textId="56471C36" w:rsidR="00A543E7" w:rsidRPr="00CD04B6" w:rsidRDefault="00A543E7" w:rsidP="00A543E7">
      <w:pPr>
        <w:pStyle w:val="Default"/>
        <w:jc w:val="both"/>
        <w:rPr>
          <w:sz w:val="26"/>
          <w:szCs w:val="26"/>
        </w:rPr>
      </w:pPr>
    </w:p>
    <w:p w14:paraId="79A98516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Особенности газетного языка.</w:t>
      </w:r>
      <w:r w:rsidRPr="00CD04B6">
        <w:rPr>
          <w:sz w:val="26"/>
          <w:szCs w:val="26"/>
        </w:rPr>
        <w:t xml:space="preserve"> Особенности газетного языка. </w:t>
      </w:r>
    </w:p>
    <w:p w14:paraId="7763A1D6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Речевая культура</w:t>
      </w:r>
      <w:r w:rsidRPr="00CD04B6">
        <w:rPr>
          <w:i/>
          <w:iCs/>
          <w:sz w:val="26"/>
          <w:szCs w:val="26"/>
        </w:rPr>
        <w:t xml:space="preserve">. </w:t>
      </w:r>
      <w:r w:rsidRPr="00CD04B6">
        <w:rPr>
          <w:sz w:val="26"/>
          <w:szCs w:val="26"/>
        </w:rPr>
        <w:t xml:space="preserve">Культура устной и письменной речи. </w:t>
      </w:r>
    </w:p>
    <w:p w14:paraId="444490E5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Эстетика и дизайн</w:t>
      </w:r>
      <w:r w:rsidRPr="00CD04B6">
        <w:rPr>
          <w:i/>
          <w:iCs/>
          <w:sz w:val="26"/>
          <w:szCs w:val="26"/>
        </w:rPr>
        <w:t xml:space="preserve">. </w:t>
      </w:r>
      <w:r w:rsidRPr="00CD04B6">
        <w:rPr>
          <w:sz w:val="26"/>
          <w:szCs w:val="26"/>
        </w:rPr>
        <w:t xml:space="preserve"> Эстетика как философская категория. Дизайн газеты. </w:t>
      </w:r>
    </w:p>
    <w:p w14:paraId="1577684D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Классический дизайн газеты. Современный дизайн газет. Цели дизайна газет. Черты различных дизайнов.  Выбор шрифта для определѐнного по содержанию текста. </w:t>
      </w:r>
    </w:p>
    <w:p w14:paraId="20E913E9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Дизайн школьной газеты.  </w:t>
      </w:r>
    </w:p>
    <w:p w14:paraId="28ADA57E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Роль школьной газеты.</w:t>
      </w:r>
    </w:p>
    <w:p w14:paraId="28B29011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sz w:val="26"/>
          <w:szCs w:val="26"/>
        </w:rPr>
        <w:t xml:space="preserve">Кому и зачем нужна газета в школе? Для кого выходит? Каких целей может достичь? </w:t>
      </w:r>
    </w:p>
    <w:p w14:paraId="654DA5FA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Читатель и его интересы.</w:t>
      </w:r>
      <w:r w:rsidRPr="00CD04B6">
        <w:rPr>
          <w:sz w:val="26"/>
          <w:szCs w:val="26"/>
        </w:rPr>
        <w:t xml:space="preserve"> Кто будет читателем школьной газеты, и что он ждет от нее? Методы выявления читательских запросов и предпочтений. </w:t>
      </w:r>
    </w:p>
    <w:p w14:paraId="6EE564CC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 xml:space="preserve">Как написать статью в школьную газету? </w:t>
      </w:r>
      <w:r w:rsidRPr="00CD04B6">
        <w:rPr>
          <w:sz w:val="26"/>
          <w:szCs w:val="26"/>
        </w:rPr>
        <w:t xml:space="preserve"> Жанровые формы. Заметка. Структура заметки. «Новость одной строкой». </w:t>
      </w:r>
    </w:p>
    <w:p w14:paraId="7158E569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Темы газетных публикаций.</w:t>
      </w:r>
      <w:r w:rsidRPr="00CD04B6">
        <w:rPr>
          <w:sz w:val="26"/>
          <w:szCs w:val="26"/>
        </w:rPr>
        <w:t xml:space="preserve"> Правила расположение новостей. Рубрики. Полосы. </w:t>
      </w:r>
    </w:p>
    <w:p w14:paraId="7A65DE5C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Требования к информации.</w:t>
      </w:r>
      <w:r w:rsidRPr="00CD04B6">
        <w:rPr>
          <w:sz w:val="26"/>
          <w:szCs w:val="26"/>
        </w:rPr>
        <w:t xml:space="preserve"> 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 </w:t>
      </w:r>
    </w:p>
    <w:p w14:paraId="31105AF2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Источники информации</w:t>
      </w:r>
      <w:r w:rsidRPr="00CD04B6">
        <w:rPr>
          <w:i/>
          <w:iCs/>
          <w:sz w:val="26"/>
          <w:szCs w:val="26"/>
        </w:rPr>
        <w:t xml:space="preserve">. </w:t>
      </w:r>
      <w:r w:rsidRPr="00CD04B6">
        <w:rPr>
          <w:sz w:val="26"/>
          <w:szCs w:val="26"/>
        </w:rPr>
        <w:t xml:space="preserve"> 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 </w:t>
      </w:r>
    </w:p>
    <w:p w14:paraId="5B7DC290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Заголовки и иллюстрации.</w:t>
      </w:r>
      <w:r w:rsidRPr="00CD04B6">
        <w:rPr>
          <w:sz w:val="26"/>
          <w:szCs w:val="26"/>
        </w:rPr>
        <w:t xml:space="preserve"> Объем заголовков, их стилистика. Иллюстрации. </w:t>
      </w:r>
    </w:p>
    <w:p w14:paraId="029E078D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Интервью</w:t>
      </w:r>
      <w:r w:rsidRPr="00CD04B6">
        <w:rPr>
          <w:i/>
          <w:iCs/>
          <w:sz w:val="26"/>
          <w:szCs w:val="26"/>
        </w:rPr>
        <w:t xml:space="preserve">. </w:t>
      </w:r>
      <w:r w:rsidRPr="00CD04B6">
        <w:rPr>
          <w:sz w:val="26"/>
          <w:szCs w:val="26"/>
        </w:rPr>
        <w:t xml:space="preserve">Основные правила ведения интервью. </w:t>
      </w:r>
    </w:p>
    <w:p w14:paraId="03945BA8" w14:textId="77777777" w:rsidR="00A543E7" w:rsidRPr="00CD04B6" w:rsidRDefault="00A543E7" w:rsidP="00A543E7">
      <w:pPr>
        <w:pStyle w:val="Default"/>
        <w:jc w:val="both"/>
        <w:rPr>
          <w:sz w:val="26"/>
          <w:szCs w:val="26"/>
        </w:rPr>
      </w:pPr>
      <w:r w:rsidRPr="00CD04B6">
        <w:rPr>
          <w:b/>
          <w:bCs/>
          <w:i/>
          <w:iCs/>
          <w:sz w:val="26"/>
          <w:szCs w:val="26"/>
        </w:rPr>
        <w:t>Выпуск газеты.</w:t>
      </w:r>
      <w:r w:rsidRPr="00CD04B6">
        <w:rPr>
          <w:i/>
          <w:iCs/>
          <w:sz w:val="26"/>
          <w:szCs w:val="26"/>
        </w:rPr>
        <w:t xml:space="preserve"> </w:t>
      </w:r>
      <w:r w:rsidRPr="00CD04B6">
        <w:rPr>
          <w:bCs/>
          <w:sz w:val="26"/>
          <w:szCs w:val="26"/>
        </w:rPr>
        <w:t>Этапы выпуска номера газеты.</w:t>
      </w:r>
      <w:r w:rsidRPr="00CD04B6">
        <w:rPr>
          <w:sz w:val="26"/>
          <w:szCs w:val="26"/>
        </w:rPr>
        <w:t xml:space="preserve"> </w:t>
      </w:r>
    </w:p>
    <w:p w14:paraId="6D8CEEAF" w14:textId="77777777" w:rsidR="00A543E7" w:rsidRPr="00CD04B6" w:rsidRDefault="00A543E7" w:rsidP="00A5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04B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Школьная редакция.</w:t>
      </w:r>
      <w:r w:rsidRPr="00CD04B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D04B6">
        <w:rPr>
          <w:rFonts w:ascii="Times New Roman" w:hAnsi="Times New Roman" w:cs="Times New Roman"/>
          <w:color w:val="000000"/>
          <w:sz w:val="26"/>
          <w:szCs w:val="26"/>
        </w:rPr>
        <w:t xml:space="preserve">Обозреватель. Репортер. Корректор. Верстальщик (дизайнер). </w:t>
      </w:r>
    </w:p>
    <w:p w14:paraId="52AD9850" w14:textId="73DD0A7F" w:rsidR="00A543E7" w:rsidRPr="00CD04B6" w:rsidRDefault="00A543E7" w:rsidP="00A5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04B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Интернет-журналистика.</w:t>
      </w:r>
      <w:r w:rsidRPr="00CD04B6">
        <w:rPr>
          <w:rFonts w:ascii="Times New Roman" w:hAnsi="Times New Roman" w:cs="Times New Roman"/>
          <w:color w:val="000000"/>
          <w:sz w:val="26"/>
          <w:szCs w:val="26"/>
        </w:rPr>
        <w:t xml:space="preserve"> Школьный </w:t>
      </w:r>
      <w:r w:rsidR="00CD04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D04B6">
        <w:rPr>
          <w:rFonts w:ascii="Times New Roman" w:hAnsi="Times New Roman" w:cs="Times New Roman"/>
          <w:color w:val="000000"/>
          <w:sz w:val="26"/>
          <w:szCs w:val="26"/>
        </w:rPr>
        <w:t xml:space="preserve">нтернет – сайт. </w:t>
      </w:r>
    </w:p>
    <w:p w14:paraId="68B92394" w14:textId="77777777" w:rsidR="00A543E7" w:rsidRPr="00CD04B6" w:rsidRDefault="00A543E7" w:rsidP="00A5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D04B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Портфель творческих достижений.</w:t>
      </w:r>
    </w:p>
    <w:p w14:paraId="2196E1E6" w14:textId="77777777" w:rsidR="00A543E7" w:rsidRPr="00CD04B6" w:rsidRDefault="00A543E7" w:rsidP="00A543E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color w:val="000000"/>
          <w:sz w:val="26"/>
          <w:szCs w:val="26"/>
        </w:rPr>
      </w:pPr>
    </w:p>
    <w:p w14:paraId="3464F512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</w:pP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>Планируемые результаты</w:t>
      </w:r>
    </w:p>
    <w:p w14:paraId="201A7614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Личностные результаты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освоения курса предполагают:</w:t>
      </w:r>
    </w:p>
    <w:p w14:paraId="32309C22" w14:textId="3289291F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приобретение первичного опыта по формированию активной жизненной позиции в процессе подготовки выпусков газеты </w:t>
      </w:r>
      <w:r w:rsidRPr="00CD04B6">
        <w:rPr>
          <w:rFonts w:eastAsia="TimesNewRomanPSMT" w:cs="Times New Roman"/>
          <w:color w:val="000000"/>
          <w:sz w:val="26"/>
          <w:szCs w:val="26"/>
        </w:rPr>
        <w:t>«Школьный дворик»;</w:t>
      </w:r>
    </w:p>
    <w:p w14:paraId="0DE2870B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получение возможности проявлять инициативу в принятии решений;</w:t>
      </w:r>
    </w:p>
    <w:p w14:paraId="4663576F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понимание причин успеха/неуспеха практической журналистской деятельности;</w:t>
      </w:r>
    </w:p>
    <w:p w14:paraId="6C1E1E21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Метапредметные результаты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освоения курса обеспечиваются познавательными и коммуникативными учебными действиями, а также межпредметными связями с литературой, русским языком, информатикой и отражают:</w:t>
      </w:r>
    </w:p>
    <w:p w14:paraId="5A76CBE7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формирование умения планировать, контролировать и оценивать учебные действия в соответствии с поставленной задачей и условием еѐ реализации;</w:t>
      </w:r>
    </w:p>
    <w:p w14:paraId="1A7936C2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продуктивное сотрудничество (общение, взаимодействие) со сверстниками при решении задач на занятиях;</w:t>
      </w:r>
    </w:p>
    <w:p w14:paraId="37368226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14:paraId="412BC532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 xml:space="preserve">Предметные результаты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отражают опыт учащихся в журналистской деятельности и в результате прохождения программы кружка </w:t>
      </w:r>
      <w:r w:rsidRPr="00CD04B6">
        <w:rPr>
          <w:rFonts w:eastAsia="TimesNewRomanPSMT" w:cs="Times New Roman"/>
          <w:color w:val="000000"/>
          <w:sz w:val="26"/>
          <w:szCs w:val="26"/>
        </w:rPr>
        <w:t>«Школьная газета»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 школьники:</w:t>
      </w:r>
    </w:p>
    <w:p w14:paraId="4738DD64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lastRenderedPageBreak/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познакомятся с основными терминами журналистики;</w:t>
      </w:r>
    </w:p>
    <w:p w14:paraId="6B921114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приобретут первичные навыки работы с содержащейся в текстах информацией в процессе чтения соответствующих возрасту научно-познавательных текстов, инструкций;</w:t>
      </w:r>
    </w:p>
    <w:p w14:paraId="5DA61E9B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приобретут первоначальные навыки работы с ПК в процессе создания</w:t>
      </w:r>
      <w:r w:rsidRPr="00CD04B6">
        <w:rPr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школьной газеты;</w:t>
      </w:r>
    </w:p>
    <w:p w14:paraId="48F10157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  <w:sz w:val="26"/>
          <w:szCs w:val="26"/>
        </w:rPr>
      </w:pPr>
      <w:r w:rsidRPr="00CD04B6">
        <w:rPr>
          <w:rFonts w:asciiTheme="minorHAnsi" w:eastAsia="Helvetica" w:hAnsiTheme="minorHAnsi" w:cs="Helvetica"/>
          <w:color w:val="000000"/>
          <w:sz w:val="26"/>
          <w:szCs w:val="26"/>
        </w:rPr>
        <w:t xml:space="preserve">-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поймут сущность журналистской профессии как социальной, информационной, творческой, ее базовых характеристик, социальных ролей журналиста, качеств личности, необходимых для ответственного выполнения профессиональных функций</w:t>
      </w: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>.</w:t>
      </w:r>
    </w:p>
    <w:p w14:paraId="60CD490F" w14:textId="77777777" w:rsidR="00A543E7" w:rsidRPr="00CD04B6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6"/>
          <w:szCs w:val="26"/>
        </w:rPr>
      </w:pPr>
      <w:r w:rsidRPr="00CD04B6">
        <w:rPr>
          <w:rFonts w:asciiTheme="minorHAnsi" w:eastAsia="TimesNewRomanPSMT" w:hAnsiTheme="minorHAnsi" w:cs="TimesNewRomanPSMT"/>
          <w:b/>
          <w:bCs/>
          <w:color w:val="000000"/>
          <w:sz w:val="26"/>
          <w:szCs w:val="26"/>
        </w:rPr>
        <w:t xml:space="preserve">          </w:t>
      </w:r>
      <w:r w:rsidRPr="00CD04B6">
        <w:rPr>
          <w:rFonts w:ascii="TimesNewRomanPSMT" w:eastAsia="TimesNewRomanPSMT" w:hAnsi="TimesNewRomanPSMT" w:cs="TimesNewRomanPSMT"/>
          <w:b/>
          <w:bCs/>
          <w:color w:val="000000"/>
          <w:sz w:val="26"/>
          <w:szCs w:val="26"/>
        </w:rPr>
        <w:t>Ожидаемый результат:</w:t>
      </w:r>
    </w:p>
    <w:p w14:paraId="3E78B837" w14:textId="18F073DD" w:rsidR="00A543E7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ab/>
        <w:t>Главным критерием достижения результата на протяжении всего периода обучения является подготовленный для публикации в школьной газете материал.</w:t>
      </w: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</w:t>
      </w:r>
      <w:r w:rsidRPr="00CD04B6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Практическим выходом реализации программы является издание школьной газеты </w:t>
      </w:r>
      <w:r w:rsidRPr="00CD04B6">
        <w:rPr>
          <w:rFonts w:eastAsia="TimesNewRomanPSMT" w:cs="Times New Roman"/>
          <w:color w:val="000000"/>
          <w:sz w:val="26"/>
          <w:szCs w:val="26"/>
        </w:rPr>
        <w:t>«Школьный дворик»</w:t>
      </w:r>
      <w:r w:rsidRPr="00CD04B6">
        <w:rPr>
          <w:rFonts w:asciiTheme="minorHAnsi" w:eastAsia="TimesNewRomanPSMT" w:hAnsiTheme="minorHAnsi" w:cs="TimesNewRomanPSMT"/>
          <w:color w:val="000000"/>
          <w:sz w:val="26"/>
          <w:szCs w:val="26"/>
        </w:rPr>
        <w:t>.</w:t>
      </w:r>
      <w:r w:rsidR="00EB05F1">
        <w:rPr>
          <w:rFonts w:asciiTheme="minorHAnsi" w:eastAsia="TimesNewRomanPSMT" w:hAnsiTheme="minorHAnsi" w:cs="TimesNewRomanPSMT"/>
          <w:color w:val="000000"/>
          <w:sz w:val="26"/>
          <w:szCs w:val="26"/>
        </w:rPr>
        <w:t xml:space="preserve"> </w:t>
      </w:r>
      <w:r w:rsidR="00EB05F1" w:rsidRPr="00EB05F1">
        <w:rPr>
          <w:rFonts w:eastAsia="TimesNewRomanPSMT" w:cs="Times New Roman"/>
          <w:color w:val="000000"/>
          <w:sz w:val="26"/>
          <w:szCs w:val="26"/>
        </w:rPr>
        <w:t>Газета выходит 1</w:t>
      </w:r>
      <w:r w:rsidR="00EB05F1">
        <w:rPr>
          <w:rFonts w:eastAsia="TimesNewRomanPSMT" w:cs="Times New Roman"/>
          <w:color w:val="000000"/>
          <w:sz w:val="26"/>
          <w:szCs w:val="26"/>
        </w:rPr>
        <w:t>-2</w:t>
      </w:r>
      <w:r w:rsidR="00EB05F1" w:rsidRPr="00EB05F1">
        <w:rPr>
          <w:rFonts w:eastAsia="TimesNewRomanPSMT" w:cs="Times New Roman"/>
          <w:color w:val="000000"/>
          <w:sz w:val="26"/>
          <w:szCs w:val="26"/>
        </w:rPr>
        <w:t xml:space="preserve"> раз</w:t>
      </w:r>
      <w:r w:rsidR="00EB05F1">
        <w:rPr>
          <w:rFonts w:eastAsia="TimesNewRomanPSMT" w:cs="Times New Roman"/>
          <w:color w:val="000000"/>
          <w:sz w:val="26"/>
          <w:szCs w:val="26"/>
        </w:rPr>
        <w:t>а</w:t>
      </w:r>
      <w:r w:rsidR="00EB05F1" w:rsidRPr="00EB05F1">
        <w:rPr>
          <w:rFonts w:eastAsia="TimesNewRomanPSMT" w:cs="Times New Roman"/>
          <w:color w:val="000000"/>
          <w:sz w:val="26"/>
          <w:szCs w:val="26"/>
        </w:rPr>
        <w:t xml:space="preserve"> в четверть и представляет собой стенной вариант. Объём издания 8 страниц.</w:t>
      </w:r>
    </w:p>
    <w:p w14:paraId="18567DDF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b/>
          <w:color w:val="000000"/>
          <w:sz w:val="26"/>
          <w:szCs w:val="26"/>
        </w:rPr>
      </w:pPr>
      <w:r w:rsidRPr="00EB05F1">
        <w:rPr>
          <w:rFonts w:eastAsia="TimesNewRomanPSMT" w:cs="Times New Roman"/>
          <w:b/>
          <w:color w:val="000000"/>
          <w:sz w:val="26"/>
          <w:szCs w:val="26"/>
        </w:rPr>
        <w:t xml:space="preserve">Основными рубриками газеты являются: </w:t>
      </w:r>
    </w:p>
    <w:p w14:paraId="4927A4EF" w14:textId="785DADB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 xml:space="preserve">  1. Эхо праздника</w:t>
      </w:r>
    </w:p>
    <w:p w14:paraId="10EF4543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2. Летопись школы (история школы)</w:t>
      </w:r>
    </w:p>
    <w:p w14:paraId="4640C60D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3. Мир путешествий</w:t>
      </w:r>
    </w:p>
    <w:p w14:paraId="3DFAA8BB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4. Знай «наших»</w:t>
      </w:r>
    </w:p>
    <w:p w14:paraId="5427D6C3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5. Проба пера (литературная страничка)</w:t>
      </w:r>
    </w:p>
    <w:p w14:paraId="1766E5F6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6. Это интересно</w:t>
      </w:r>
    </w:p>
    <w:p w14:paraId="6190D027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7. Школьные вести</w:t>
      </w:r>
    </w:p>
    <w:p w14:paraId="0B8E5471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8. Мой мир</w:t>
      </w:r>
    </w:p>
    <w:p w14:paraId="6E4A3895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9. Классная жизнь</w:t>
      </w:r>
    </w:p>
    <w:p w14:paraId="30699B8C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10. Пресс-опрос</w:t>
      </w:r>
    </w:p>
    <w:p w14:paraId="5E812798" w14:textId="77777777" w:rsidR="00EB05F1" w:rsidRPr="00EB05F1" w:rsidRDefault="00EB05F1" w:rsidP="00EB05F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  <w:r w:rsidRPr="00EB05F1">
        <w:rPr>
          <w:rFonts w:eastAsia="TimesNewRomanPSMT" w:cs="Times New Roman"/>
          <w:color w:val="000000"/>
          <w:sz w:val="26"/>
          <w:szCs w:val="26"/>
        </w:rPr>
        <w:t>11. Персона</w:t>
      </w:r>
    </w:p>
    <w:p w14:paraId="5B99A114" w14:textId="77777777" w:rsidR="00EB05F1" w:rsidRPr="00EB05F1" w:rsidRDefault="00EB05F1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6"/>
          <w:szCs w:val="26"/>
        </w:rPr>
      </w:pPr>
    </w:p>
    <w:p w14:paraId="64E92D80" w14:textId="5E41B34B" w:rsidR="00CD04B6" w:rsidRPr="00CD04B6" w:rsidRDefault="00CD04B6" w:rsidP="00CD04B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  <w:r w:rsidRPr="00CD04B6"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>Календарно – тематическое планирование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5433"/>
        <w:gridCol w:w="972"/>
        <w:gridCol w:w="1256"/>
        <w:gridCol w:w="835"/>
      </w:tblGrid>
      <w:tr w:rsidR="00CD04B6" w:rsidRPr="00CD04B6" w14:paraId="35FF94F5" w14:textId="77777777" w:rsidTr="008E5248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E5D38F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№,п/п.</w:t>
            </w:r>
          </w:p>
        </w:tc>
        <w:tc>
          <w:tcPr>
            <w:tcW w:w="2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95E1EC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Тема занятия.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ACEF4E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Количество часов.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97435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Дата.</w:t>
            </w:r>
          </w:p>
        </w:tc>
      </w:tr>
      <w:tr w:rsidR="00CD04B6" w:rsidRPr="00CD04B6" w14:paraId="506117F6" w14:textId="77777777" w:rsidTr="008E52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025CD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B1464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E2E4C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Теория.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6F298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Практика.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7F8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D12BFB4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E121D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DD11E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Вводное занятие. ТБ. Понятие о школьной газете.</w:t>
            </w:r>
          </w:p>
          <w:p w14:paraId="06046CA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C8790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D7531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29B5B8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CE39ACF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5133A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388B8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Газета. Какая она должна быть? Язык и стиль газеты.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4C9FE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F9FBBD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DF6B75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F730E18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B6BEC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C0DDD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Печатные издания и их роль. Анализ рубрик печатных изданий.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0C226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590AF5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AA2B7D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A1FA662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F06C8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8097F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Читатель и его интересы. Темы газетных публикаций.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53A50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CEF728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90AB07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C93F05D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3ED47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68E0E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Школьная редакция. Роль школьной газеты.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8895F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EE30B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CCF023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7C0994FD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78DC1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A0B3C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Этапы создания газеты. Эскиз газеты.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1CB29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FBABD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1FC02F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D4FCBA0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A5AC0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CC4E3E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Газетная статья - основа газеты. Создание газетных статей.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67F59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744EE8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A7FA0F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4529444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43781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C61EDD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Информационная составляющая газеты.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EDCD0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E099A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772A5E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EFE108A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0E9AF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5CD52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Сбор первичной информации.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69C26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653108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BAEE11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F6C602C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CD483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59184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Сбор и оформление информации. Структура новостной ленты.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05975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F8BB0E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D0DA47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E29E11F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B24F2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29261F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Практическое занятие. Заметка в газету.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C5AEA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C9252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5A38B7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4B5A53AC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AE1F0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E9354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Этика и психология журналистского общения.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6AE71D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52E94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0CB1E6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7942E489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48C9C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72688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Оформление, дизайн газеты. Оформление газетных материалов.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21FA7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C914F1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D92F16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655226B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4654D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3321D6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Иллюстрации , рисунки, фотографии как дополнение к газетным статьям.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9F4CC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50CC3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CB6A7E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6095F1C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B1604F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C9440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Оформление газетных материалов. Основы оформительской работы.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42D71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43844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E372EC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14BDCF7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92631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F0C38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Реклама на страницах газеты. Рубрика с объявлениями.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8AA94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8DC7E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D3B26C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7301A14B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668B17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6C215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Что такое заметка. Разновидности заметок.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4869B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0C5A2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9EBB81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62739A88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95A5C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805433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Работа с текстом. Тема и идея текста. Стили речи. Особенности стилей.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CF08E3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8CA9C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659EA0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DECE33A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FC2FA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BC976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Репортаж. Особенности жанра. Композиционные особенности репортажа.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E09D2D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EA5C6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EE763D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50E4E480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D5F88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ACC97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Репортер – автор репортажа и очевидец с места событий.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BA5D8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A403C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830BD9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50C5E2EB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1EDC4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F4E76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Очерк. Особенности жанра.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5E5E5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5710F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232C53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5916AC63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9F33D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94196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Проблемный очерк.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9FE9B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D54AF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AAA0F3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B3B7C1B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E0320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EBE4C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Портретный очерк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8B45C8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4F077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4DDC78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305B1274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414BBE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A7A3BB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Интервью. Что значит взять интервью?</w:t>
            </w:r>
          </w:p>
          <w:p w14:paraId="2E51429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Вопросы для интервью.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75027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EC2DA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4A02FE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57FD8CE9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DFBBF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39D13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Встреча с интересными людьми. Сбор и оформление информации.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1AE09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27365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C5C322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3DB0511D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13B91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AF5C4D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Практикум . Берем интервью.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74C65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4EB008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68028F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604CA956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24A70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9282A5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Сатирические жанры. Фельетон. Особенности жанра.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EDC01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EF4D2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A6FDBB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7A448310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09285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5EC67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Развлекательные страницы.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EF8F5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5A5EC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AF3139F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404FE703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16507E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BEC216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Интеллектуальные, логические задачи.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C9232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56BA1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92D778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3B616CDB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5E3DE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E7A6CC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Принципы верстки..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AC43F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B9537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0C4078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87A1C22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399EAD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D33FC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Функции редактора: от теории к практике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4290E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BED9EB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DBAF5F1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B2B93B0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96085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C9B53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3AA64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7099F5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73303F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59E002CA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1CD9DEE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3088E2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Портфель достижений.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8FFFC4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F7DEFC9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D64AA2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7500CF7D" w14:textId="77777777" w:rsidTr="008E5248"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D7E5D0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981BA7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Творческий отчет. Анализ итогов работы.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69AD43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28BAC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292638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01A06E37" w14:textId="77777777" w:rsidTr="008E5248">
        <w:tc>
          <w:tcPr>
            <w:tcW w:w="33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24D716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5C376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15 часов.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FC5CD58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19 часов.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26396E4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  <w:tr w:rsidR="00CD04B6" w:rsidRPr="00CD04B6" w14:paraId="2C0542C1" w14:textId="77777777" w:rsidTr="008E5248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B0EF1A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D177FC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  <w:r w:rsidRPr="00CD04B6"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  <w:t>34 часа.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E515" w14:textId="77777777" w:rsidR="00CD04B6" w:rsidRPr="00CD04B6" w:rsidRDefault="00CD04B6" w:rsidP="00CD04B6">
            <w:pPr>
              <w:pStyle w:val="Standard"/>
              <w:rPr>
                <w:rFonts w:ascii="TimesNewRomanPSMT" w:eastAsia="TimesNewRomanPSMT" w:hAnsi="TimesNewRomanPSMT" w:cs="TimesNewRomanPSMT"/>
                <w:bCs/>
                <w:color w:val="000000"/>
                <w:sz w:val="28"/>
                <w:szCs w:val="28"/>
              </w:rPr>
            </w:pPr>
          </w:p>
        </w:tc>
      </w:tr>
    </w:tbl>
    <w:p w14:paraId="5E84156C" w14:textId="77777777" w:rsidR="00562CC7" w:rsidRPr="00562CC7" w:rsidRDefault="00CD04B6" w:rsidP="00562CC7">
      <w:pPr>
        <w:pStyle w:val="Standard"/>
        <w:jc w:val="center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CD04B6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br/>
      </w:r>
      <w:r w:rsidR="00562CC7" w:rsidRPr="00562CC7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Формы оценки результатов.</w:t>
      </w:r>
    </w:p>
    <w:p w14:paraId="262C4B80" w14:textId="02708DC4" w:rsidR="00562CC7" w:rsidRDefault="00562CC7" w:rsidP="003A56AF">
      <w:pPr>
        <w:pStyle w:val="Standard"/>
        <w:ind w:firstLine="709"/>
        <w:jc w:val="both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Оценка результатов внеурочной деятельности учащихся может быть в виде грамот и похвальных листов за исследовательскую,</w:t>
      </w:r>
      <w:r w:rsidR="003A56AF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 xml:space="preserve"> </w:t>
      </w: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проектную и творческую активность,</w:t>
      </w:r>
      <w:r w:rsidR="003A56AF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 xml:space="preserve"> </w:t>
      </w: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за участие и победы в конкурсах,</w:t>
      </w:r>
      <w:r w:rsidR="003A56AF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 xml:space="preserve"> </w:t>
      </w: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практикумах,</w:t>
      </w:r>
      <w:r w:rsidR="003A56AF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 xml:space="preserve"> </w:t>
      </w: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викторинах. </w:t>
      </w:r>
    </w:p>
    <w:p w14:paraId="54DF6B22" w14:textId="77777777" w:rsidR="00562CC7" w:rsidRDefault="00562CC7" w:rsidP="003A56AF">
      <w:pPr>
        <w:pStyle w:val="Standard"/>
        <w:ind w:firstLine="709"/>
        <w:jc w:val="both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</w:p>
    <w:p w14:paraId="0C36B6AA" w14:textId="0C5931FD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Информационно-методическое обеспечение. Техническое обеспечение.</w:t>
      </w:r>
    </w:p>
    <w:p w14:paraId="6C233470" w14:textId="77777777" w:rsidR="003A56AF" w:rsidRDefault="003A56AF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</w:p>
    <w:p w14:paraId="2A0A56D9" w14:textId="32FB421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1. Ахмадулина Е.В. Краткий курс теории журналистики. Учебное пособие. М.: ИКЦ «МарТ»; Ростовн/Д: Издательский центр «МарТ», 2006.</w:t>
      </w:r>
    </w:p>
    <w:p w14:paraId="69B29A6C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2. Горохов В.М. Основы журналистского мастерства. М., 1989.</w:t>
      </w:r>
    </w:p>
    <w:p w14:paraId="03DB080A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3. Концова В.В. Детское объединение «Пресс-центр» // Классный руководитель 2003 - №3</w:t>
      </w:r>
    </w:p>
    <w:p w14:paraId="04D02334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4. Лазутина Г.В. Основы творческой деятельности журналиста. М., 2001</w:t>
      </w:r>
    </w:p>
    <w:p w14:paraId="3FE344E0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5. Ожегов С.И. Словарь русского языка. – М.,1981. Закон Российской Федерации ―О средствах массовой информации‖.</w:t>
      </w:r>
    </w:p>
    <w:p w14:paraId="0CD62E0E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6. Пресс-клуб и школьная газета: занятия, тренинги, портфолио / авт.-сост. Н.В. Кашлева. – Волгоград: Учитель, 2009.</w:t>
      </w:r>
    </w:p>
    <w:p w14:paraId="0FB1790D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7.Тертычный А.А. Жанры периодической печати: Учебное пособие. М., 2000.</w:t>
      </w:r>
    </w:p>
    <w:p w14:paraId="267D9069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8. Швец Ф. Создание школьной газеты. Практическая деятельность как фактор развивающего обучения.// Школьный психолог. 2003 - №25-26</w:t>
      </w:r>
    </w:p>
    <w:p w14:paraId="3A19D7D3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Ноутбук. Интерактивная доска, принтер, фотокамера, бумага А4.</w:t>
      </w:r>
    </w:p>
    <w:p w14:paraId="0C797EAA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Ресурсы Интернета.</w:t>
      </w:r>
    </w:p>
    <w:p w14:paraId="2BFCFE66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1. www.proshkolu.ru</w:t>
      </w:r>
    </w:p>
    <w:p w14:paraId="23B86334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2. www.testoch.com</w:t>
      </w:r>
    </w:p>
    <w:p w14:paraId="73C274B0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3. www.festival.1september.ru</w:t>
      </w:r>
    </w:p>
    <w:p w14:paraId="060389FD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4. www.nsportal.ru</w:t>
      </w:r>
    </w:p>
    <w:p w14:paraId="50D160BD" w14:textId="77777777" w:rsidR="00562CC7" w:rsidRPr="00562CC7" w:rsidRDefault="00562CC7" w:rsidP="00562CC7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  <w:r w:rsidRPr="00562CC7"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>5. www.uroki.net</w:t>
      </w:r>
    </w:p>
    <w:p w14:paraId="60DE9DC9" w14:textId="0B79047C" w:rsidR="00CD04B6" w:rsidRPr="00CD04B6" w:rsidRDefault="00CD04B6" w:rsidP="00CD04B6">
      <w:pPr>
        <w:pStyle w:val="Standard"/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</w:pPr>
    </w:p>
    <w:p w14:paraId="60837604" w14:textId="77777777" w:rsidR="00CD04B6" w:rsidRPr="00CD04B6" w:rsidRDefault="00CD04B6" w:rsidP="00CD04B6">
      <w:pPr>
        <w:pStyle w:val="Standard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</w:p>
    <w:p w14:paraId="383FE1CF" w14:textId="2E537496" w:rsidR="00A543E7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14:paraId="05C69526" w14:textId="77777777" w:rsidR="00A543E7" w:rsidRDefault="00A543E7" w:rsidP="00A543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14:paraId="492DFFA1" w14:textId="77777777" w:rsidR="00360EB0" w:rsidRDefault="00360EB0"/>
    <w:sectPr w:rsidR="0036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F2"/>
    <w:rsid w:val="00360EB0"/>
    <w:rsid w:val="003A56AF"/>
    <w:rsid w:val="00562CC7"/>
    <w:rsid w:val="00A543E7"/>
    <w:rsid w:val="00A840A5"/>
    <w:rsid w:val="00AB103B"/>
    <w:rsid w:val="00AE2EB2"/>
    <w:rsid w:val="00B421F2"/>
    <w:rsid w:val="00CD04B6"/>
    <w:rsid w:val="00E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FF5E"/>
  <w15:chartTrackingRefBased/>
  <w15:docId w15:val="{1CFEC31F-48E1-4957-BD37-E3B76BA0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54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5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Туляева</dc:creator>
  <cp:keywords/>
  <dc:description/>
  <cp:lastModifiedBy>Наталья Туляева</cp:lastModifiedBy>
  <cp:revision>9</cp:revision>
  <dcterms:created xsi:type="dcterms:W3CDTF">2020-05-11T05:33:00Z</dcterms:created>
  <dcterms:modified xsi:type="dcterms:W3CDTF">2020-05-13T07:19:00Z</dcterms:modified>
</cp:coreProperties>
</file>