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5E" w:rsidRDefault="00CB1A5E" w:rsidP="005E419D">
      <w:pPr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Развитие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навыков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смыслового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чтения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на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уроках</w:t>
      </w:r>
      <w:r w:rsidR="005E41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AB4566" w:rsidRPr="00242A72">
        <w:rPr>
          <w:rFonts w:ascii="Times New Roman" w:hAnsi="Times New Roman" w:cs="Times New Roman"/>
          <w:b/>
          <w:spacing w:val="-4"/>
          <w:sz w:val="28"/>
          <w:szCs w:val="28"/>
        </w:rPr>
        <w:t xml:space="preserve">литературы через </w:t>
      </w: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опорный инструментарий (опорные схемы, конспекты, рисунки, ключевые слова)</w:t>
      </w:r>
    </w:p>
    <w:p w:rsidR="001E1072" w:rsidRPr="00242A72" w:rsidRDefault="001E1072" w:rsidP="005E419D">
      <w:pPr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E116AE" w:rsidRPr="00242A72" w:rsidRDefault="00E116AE" w:rsidP="001202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proofErr w:type="spellStart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Туляева</w:t>
      </w:r>
      <w:proofErr w:type="spellEnd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Н. А., учитель русского языка и литературы МАОУ «Гимназия с углублённым изучением иностранных языков» </w:t>
      </w:r>
      <w:proofErr w:type="gramStart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г</w:t>
      </w:r>
      <w:proofErr w:type="gramEnd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. Чайковского</w:t>
      </w:r>
    </w:p>
    <w:p w:rsidR="00E83B77" w:rsidRPr="00242A72" w:rsidRDefault="00CB1A5E" w:rsidP="005E419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>Грамотный читатель – это человек, правильно понимающий смысл текста, его проблему, событие, авторский замысел, характер героя, композицион</w:t>
      </w:r>
      <w:r w:rsidR="001B6C7E">
        <w:rPr>
          <w:rFonts w:ascii="Times New Roman" w:hAnsi="Times New Roman" w:cs="Times New Roman"/>
          <w:spacing w:val="-4"/>
          <w:sz w:val="28"/>
          <w:szCs w:val="28"/>
        </w:rPr>
        <w:t>ные линии, умеющий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связно, логично изложить литературный материал. </w:t>
      </w:r>
    </w:p>
    <w:p w:rsidR="00E61689" w:rsidRPr="00242A72" w:rsidRDefault="00CB1A5E" w:rsidP="00B50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этом случае процесс обучения с использованием опорных схем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конспектов (ОСК)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рисунков, ключевых слов </w:t>
      </w:r>
      <w:r w:rsidR="00E6168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становится 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более эффективным</w:t>
      </w:r>
      <w:r w:rsidR="00E6168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Их применение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облегчает понимание художественных текс</w:t>
      </w:r>
      <w:r w:rsidR="00B50DCD" w:rsidRPr="00242A72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ов, развивает мышление и связную монологическую речь учащихся, вырабат</w:t>
      </w:r>
      <w:r w:rsidR="00B50DCD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ывает умение логически мыслить: 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школьники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могут самостоятельно, пользуясь опорой, логично, связно изложить материал.</w:t>
      </w:r>
      <w:r w:rsidR="00926387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[1]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Опорные схемы и конспекты помогают разобраться в сод</w:t>
      </w:r>
      <w:r w:rsidR="00E6168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ержании, п</w:t>
      </w:r>
      <w:r w:rsidR="00E83B77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роблематике, идейном замысле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художес</w:t>
      </w:r>
      <w:r w:rsidR="00AB4566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твенного текста. Моделирование 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оп</w:t>
      </w:r>
      <w:r w:rsidR="00E6168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орных схем-конспектов позволяет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целостно представить художеств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енное произведение или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его фрагменты, 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понять художественный образ</w:t>
      </w:r>
      <w:r w:rsidR="004C5EB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увидеть </w:t>
      </w:r>
      <w:r w:rsidR="00B50DCD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его во взаимосвязи с другими образами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.При составлении</w:t>
      </w:r>
      <w:r w:rsidR="00E6168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опорных конспектов учащиеся</w:t>
      </w:r>
      <w:r w:rsidR="004C5EB9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наблюдают, сопоставля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ют, группируют, классифицируют, делают выводы, выясняют закономерности, конкретизируют лингвистические понятия.</w:t>
      </w:r>
    </w:p>
    <w:p w:rsidR="00CB1A5E" w:rsidRPr="00242A72" w:rsidRDefault="00CB1A5E" w:rsidP="00A00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Работа над ОСК проходит в несколько этапов. Прежде всего, формулируется тема предполагаемой схемы или проблема. Работая с текстом, учащиеся выделяют самое главное и вносят в ОСК ключевые слова, цитаты, делают краткие выводы. К этой работе учащихсянеобходимо подвести с помощью наводящих вопросов по содержанию, беседы на восприятие произведе</w:t>
      </w:r>
      <w:r w:rsidR="00A00093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ния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Так, изучая рассказ И. А. Бунина «Господин из Сан-Франциско», ребята сначала отвечали на вопросы: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Какие образы в рассказе имеют символическое значение?Как показано общество в рассказе?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(выпишите ключевые слова-характеристики)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Почему природа и человек вступают в схватку? Кто победит в этой схватке?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Затем на уроке составили опорный конспект, </w:t>
      </w:r>
      <w:proofErr w:type="spellStart"/>
      <w:r w:rsidRPr="00242A72">
        <w:rPr>
          <w:rFonts w:ascii="Times New Roman" w:hAnsi="Times New Roman" w:cs="Times New Roman"/>
          <w:spacing w:val="-4"/>
          <w:sz w:val="28"/>
          <w:szCs w:val="28"/>
        </w:rPr>
        <w:t>отражающийбездуховность</w:t>
      </w:r>
      <w:proofErr w:type="spellEnd"/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буржуазного общества, возвышение технического прогресса в ущерб внутреннему совершенствованию</w:t>
      </w:r>
      <w:r w:rsidR="00BA512E" w:rsidRPr="00242A7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E03A98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="00BA512E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см. </w:t>
      </w:r>
      <w:r w:rsidR="00E03A98" w:rsidRPr="00242A72">
        <w:rPr>
          <w:rFonts w:ascii="Times New Roman" w:hAnsi="Times New Roman" w:cs="Times New Roman"/>
          <w:spacing w:val="-4"/>
          <w:sz w:val="28"/>
          <w:szCs w:val="28"/>
        </w:rPr>
        <w:t>рис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E03A98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1)</w:t>
      </w:r>
    </w:p>
    <w:p w:rsidR="00826683" w:rsidRPr="00242A72" w:rsidRDefault="00B712C5" w:rsidP="001B6C7E">
      <w:pPr>
        <w:spacing w:after="0" w:line="36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712C5">
        <w:rPr>
          <w:rFonts w:ascii="Times New Roman" w:eastAsia="Times New Roman" w:hAnsi="Times New Roman" w:cs="Times New Roman"/>
          <w:noProof/>
          <w:spacing w:val="-4"/>
          <w:sz w:val="28"/>
          <w:szCs w:val="28"/>
          <w:lang w:eastAsia="ru-RU"/>
        </w:rPr>
      </w:r>
      <w:r w:rsidRPr="00B712C5">
        <w:rPr>
          <w:rFonts w:ascii="Times New Roman" w:eastAsia="Times New Roman" w:hAnsi="Times New Roman" w:cs="Times New Roman"/>
          <w:noProof/>
          <w:spacing w:val="-4"/>
          <w:sz w:val="28"/>
          <w:szCs w:val="28"/>
          <w:lang w:eastAsia="ru-RU"/>
        </w:rPr>
        <w:pict>
          <v:group id="Группа 12" o:spid="_x0000_s1026" style="width:483.6pt;height:391.9pt;mso-position-horizontal-relative:char;mso-position-vertical-relative:line" coordorigin="-1364,2932" coordsize="60471,46237">
            <v:group id="Группа 3" o:spid="_x0000_s1027" style="position:absolute;left:-1364;top:2932;width:60470;height:46238" coordorigin="-1524,3586" coordsize="67566,5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Группа 11" o:spid="_x0000_s1028" style="position:absolute;left:-1524;top:3586;width:67565;height:56541" coordorigin="-1524,3586" coordsize="67566,5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Двойная волна 4" o:spid="_x0000_s1029" type="#_x0000_t188" style="position:absolute;left:-1524;top:3586;width:67565;height:5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7M8QA&#10;AADaAAAADwAAAGRycy9kb3ducmV2LnhtbESPT4vCMBTE78J+h/AWvIim/kGka5RFEfTgwSp6fds8&#10;27rNS2lird9+syB4HGbmN8x82ZpSNFS7wrKC4SACQZxaXXCm4HTc9GcgnEfWWFomBU9ysFx8dOYY&#10;a/vgAzWJz0SAsItRQe59FUvp0pwMuoGtiIN3tbVBH2SdSV3jI8BNKUdRNJUGCw4LOVa0yin9Te5G&#10;wU/jeqNeuV3r22W8Szar/dqe90p1P9vvLxCeWv8Ov9pbrWAC/1fCD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+zPEAAAA2gAAAA8AAAAAAAAAAAAAAAAAmAIAAGRycy9k&#10;b3ducmV2LnhtbFBLBQYAAAAABAAEAPUAAACJAwAAAAA=&#10;" adj="486" fillcolor="white [3201]" strokecolor="#4f81bd [32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alt="Картинки по запросу пароход рисунок" style="position:absolute;left:1780;top:6230;width:59395;height: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F7m/AAAA2gAAAA8AAABkcnMvZG93bnJldi54bWxET01rg0AQvQfyH5YJ9JasbaGN1jUkBaFX&#10;o0iPgztRqTsr7jbaf98VCj0Nj/c56Wkxg7jT5HrLCh4PEQjixuqeWwVVme+PIJxH1jhYJgU/5OCU&#10;bTcpJtrOXND96lsRQtglqKDzfkykdE1HBt3BjsSBu9nJoA9waqWecA7hZpBPUfQiDfYcGjoc6b2j&#10;5uv6bRTcijhfylyWrroUdf2JOn5+9Uo97JbzGwhPi/8X/7k/dJgP6yvrldk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EBe5vwAAANoAAAAPAAAAAAAAAAAAAAAAAJ8CAABk&#10;cnMvZG93bnJldi54bWxQSwUGAAAAAAQABAD3AAAAiwMAAAAA&#10;">
                  <v:imagedata r:id="rId6" o:title="Картинки по запросу пароход рисунок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31" type="#_x0000_t202" style="position:absolute;left:36818;top:14565;width:28397;height:15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bxMMA&#10;AADaAAAADwAAAGRycy9kb3ducmV2LnhtbESPQWvCQBSE74X+h+UJ3upGKVpS1yBSqz2JqW2vj+wz&#10;Ccm+Ddldjf/eLRR6HGbmG2aZDaYVF+pdbVnBdJKAIC6srrlUcPrcPr2AcB5ZY2uZFNzIQbZ6fFhi&#10;qu2Vj3TJfSkihF2KCirvu1RKV1Rk0E1sRxy9s+0N+ij7UuoerxFuWjlLkrk0WHNcqLCjTUVFkwej&#10;4Kf5el8c6COcwtt3Gdpwe853G6XGo2H9CsLT4P/Df+29VjCH3yvxBs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bxMMAAADaAAAADwAAAAAAAAAAAAAAAACYAgAAZHJzL2Rv&#10;d25yZXYueG1sUEsFBgAAAAAEAAQA9QAAAIgDAAAAAA==&#10;" strokecolor="#bfbfbf [2412]">
                  <v:fill opacity="61680f"/>
                  <v:textbox style="mso-next-textbox:#Поле 6">
                    <w:txbxContent>
                      <w:p w:rsidR="00826683" w:rsidRPr="002E23F4" w:rsidRDefault="00826683" w:rsidP="008266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  <w:b/>
                          </w:rPr>
                          <w:t xml:space="preserve">РАЙ </w:t>
                        </w:r>
                        <w:r w:rsidRPr="002E23F4">
                          <w:rPr>
                            <w:rFonts w:ascii="Times New Roman" w:hAnsi="Times New Roman" w:cs="Times New Roman"/>
                          </w:rPr>
                          <w:t>(искусственный)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</w:rPr>
                          <w:t>Палуба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свет, тепло, музыка, благоухание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</w:pPr>
                        <w:r w:rsidRPr="002E23F4">
                          <w:rPr>
                            <w:rFonts w:ascii="Times New Roman" w:hAnsi="Times New Roman" w:cs="Times New Roman"/>
                            <w:b/>
                          </w:rPr>
                          <w:t>безымянные «сливки общества»</w:t>
                        </w:r>
                        <w:r w:rsidRPr="002E23F4">
                          <w:rPr>
                            <w:rFonts w:ascii="Times New Roman" w:hAnsi="Times New Roman" w:cs="Times New Roman"/>
                          </w:rPr>
                          <w:t xml:space="preserve"> пили, ели, садились в ванны = обезличенность, ненатуральность</w:t>
                        </w:r>
                      </w:p>
                    </w:txbxContent>
                  </v:textbox>
                </v:shape>
                <v:shape id="Поле 7" o:spid="_x0000_s1032" type="#_x0000_t202" style="position:absolute;left:5826;top:28807;width:2637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+X8QA&#10;AADaAAAADwAAAGRycy9kb3ducmV2LnhtbESPT2vCQBTE70K/w/IKvemmUrRE11CktvZUTP1zfWRf&#10;k5Ds25Dd1fjtuwXB4zAzv2GW2WBacabe1ZYVPE8SEMSF1TWXCvY/m/ErCOeRNbaWScGVHGSrh9ES&#10;U20vvKNz7ksRIexSVFB536VSuqIig25iO+Lo/dreoI+yL6Xu8RLhppXTJJlJgzXHhQo7WldUNHkw&#10;Ck7N4WP+TV9hH96PZWjD9SX/XCv19Di8LUB4Gvw9fGtvtYI5/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Pl/EAAAA2gAAAA8AAAAAAAAAAAAAAAAAmAIAAGRycy9k&#10;b3ducmV2LnhtbFBLBQYAAAAABAAEAPUAAACJAwAAAAA=&#10;" strokecolor="#bfbfbf [2412]">
                  <v:fill opacity="61680f"/>
                  <v:textbox style="mso-next-textbox:#Поле 7">
                    <w:txbxContent>
                      <w:p w:rsidR="00826683" w:rsidRPr="002E23F4" w:rsidRDefault="00826683" w:rsidP="008266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</w:rPr>
                          <w:t>Командир корабл</w:t>
                        </w:r>
                        <w:proofErr w:type="gramStart"/>
                        <w:r w:rsidRPr="002E23F4">
                          <w:rPr>
                            <w:rFonts w:ascii="Times New Roman" w:hAnsi="Times New Roman" w:cs="Times New Roman"/>
                          </w:rPr>
                          <w:t>я-</w:t>
                        </w:r>
                        <w:proofErr w:type="gramEnd"/>
                        <w:r w:rsidRPr="002E23F4">
                          <w:rPr>
                            <w:rFonts w:ascii="Times New Roman" w:hAnsi="Times New Roman" w:cs="Times New Roman"/>
                          </w:rPr>
                          <w:t xml:space="preserve"> «языческий идол»</w:t>
                        </w:r>
                      </w:p>
                    </w:txbxContent>
                  </v:textbox>
                </v:shape>
                <v:shape id="Поле 8" o:spid="_x0000_s1033" type="#_x0000_t202" style="position:absolute;left:20877;top:34714;width:34550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qLcAA&#10;AADaAAAADwAAAGRycy9kb3ducmV2LnhtbERPy4rCMBTdD/gP4Qqz09Rh0KEaRcSZ0ZXY8bG9NNe2&#10;2NyUJtH692YhzPJw3rNFZ2pxo9ZVlhWMhgkI4tzqigsFh7/vwRcI55E11pZJwYMcLOa9txmm2t55&#10;T7fMFyKGsEtRQel9k0rp8pIMuqFtiCN3sa1BH2FbSN3iPYabWn4kyVgarDg2lNjQqqT8mgWj4Hw9&#10;/kx2tA2HsD4VoQ6Pz+x3pdR7v1tOQXjq/L/45d5oBXFrvBJv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+qLcAAAADaAAAADwAAAAAAAAAAAAAAAACYAgAAZHJzL2Rvd25y&#10;ZXYueG1sUEsFBgAAAAAEAAQA9QAAAIUDAAAAAA==&#10;" strokecolor="#bfbfbf [2412]">
                  <v:fill opacity="61680f"/>
                  <v:textbox style="mso-next-textbox:#Поле 8">
                    <w:txbxContent>
                      <w:p w:rsidR="00826683" w:rsidRPr="002E23F4" w:rsidRDefault="00826683" w:rsidP="008266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</w:rPr>
                          <w:t>«Подводная утроба парохода»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  <w:ind w:left="1134" w:hanging="1134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  <w:b/>
                          </w:rPr>
                          <w:t>АД</w:t>
                        </w:r>
                        <w:r w:rsidRPr="002E23F4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адские топки, котлы,туннели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2E23F4">
                          <w:rPr>
                            <w:rFonts w:ascii="Times New Roman" w:hAnsi="Times New Roman" w:cs="Times New Roman"/>
                            <w:b/>
                          </w:rPr>
                          <w:t>люди «из преисподней»</w:t>
                        </w:r>
                        <w:r w:rsidRPr="002E23F4">
                          <w:rPr>
                            <w:rFonts w:ascii="Times New Roman" w:hAnsi="Times New Roman" w:cs="Times New Roman"/>
                          </w:rPr>
                          <w:t xml:space="preserve"> кормили, поили, служили</w:t>
                        </w:r>
                      </w:p>
                      <w:p w:rsidR="00826683" w:rsidRPr="002E23F4" w:rsidRDefault="00826683" w:rsidP="00826683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Поле 9" o:spid="_x0000_s1034" type="#_x0000_t202" style="position:absolute;left:3965;top:50008;width:6181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1T9cQA&#10;AADaAAAADwAAAGRycy9kb3ducmV2LnhtbESPzW7CMBCE70i8g7VI3IgDB1QCBgGiKoceyt+B2xIv&#10;SSBeR7GBlKfHSJV6HM3MN5rJrDGluFPtCssK+lEMgji1uuBMwX732fsA4TyyxtIyKfglB7NpuzXB&#10;RNsHb+i+9ZkIEHYJKsi9rxIpXZqTQRfZijh4Z1sb9EHWmdQ1PgLclHIQx0NpsOCwkGNFy5zS6/Zm&#10;FPDXcfFdri6Vd/2f4YHWz8Pg9FSq22nmYxCeGv8f/muvtYIRvK+EG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U/XEAAAA2gAAAA8AAAAAAAAAAAAAAAAAmAIAAGRycy9k&#10;b3ducmV2LnhtbFBLBQYAAAAABAAEAPUAAACJAwAAAAA=&#10;" fillcolor="white [3201]" strokecolor="#bfbfbf [2412]" strokeweight=".5pt">
                  <v:textbox style="mso-next-textbox:#Поле 9">
                    <w:txbxContent>
                      <w:p w:rsidR="00826683" w:rsidRPr="002E23F4" w:rsidRDefault="00826683" w:rsidP="00826683">
                        <w:r w:rsidRPr="002E23F4">
                          <w:rPr>
                            <w:rFonts w:ascii="Times New Roman" w:hAnsi="Times New Roman" w:cs="Times New Roman"/>
                            <w:i/>
                          </w:rPr>
                          <w:t>Океан «водяная пустыня»– символ стихии, противостоящей цивилизации</w:t>
                        </w:r>
                      </w:p>
                    </w:txbxContent>
                  </v:textbox>
                </v:shape>
                <v:shape id="Поле 10" o:spid="_x0000_s1035" type="#_x0000_t202" style="position:absolute;top:5583;width:3638;height:5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 style="mso-next-textbox:#Поле 10">
                    <w:txbxContent>
                      <w:p w:rsidR="00826683" w:rsidRPr="002E23F4" w:rsidRDefault="00826683" w:rsidP="00826683">
                        <w:pPr>
                          <w:spacing w:line="240" w:lineRule="auto"/>
                        </w:pPr>
                        <w:r w:rsidRPr="002E23F4">
                          <w:rPr>
                            <w:rFonts w:ascii="Times New Roman" w:hAnsi="Times New Roman" w:cs="Times New Roman"/>
                          </w:rPr>
                          <w:t>СОЦИАЛЬНАЯ НЕСПРАВЕДЛИВОСТЬ</w:t>
                        </w:r>
                      </w:p>
                    </w:txbxContent>
                  </v:textbox>
                </v:shape>
              </v:group>
              <v:shape id="Надпись 2" o:spid="_x0000_s1036" type="#_x0000_t202" style="position:absolute;left:11430;top:54197;width:4352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<v:textbox style="mso-next-textbox:#Надпись 2">
                  <w:txbxContent>
                    <w:p w:rsidR="00826683" w:rsidRPr="002E23F4" w:rsidRDefault="00826683" w:rsidP="00826683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 w:rsidRPr="002E23F4">
                        <w:rPr>
                          <w:rFonts w:ascii="Times New Roman" w:hAnsi="Times New Roman" w:cs="Times New Roman"/>
                        </w:rPr>
                        <w:t>ИСТИННЫЕ и МНИМЫЕ ЦЕННОСТИ ЖИЗНИ</w:t>
                      </w:r>
                    </w:p>
                    <w:p w:rsidR="00826683" w:rsidRPr="002E23F4" w:rsidRDefault="00826683" w:rsidP="00826683"/>
                  </w:txbxContent>
                </v:textbox>
              </v:shape>
            </v:group>
            <v:shape id="Поле 5" o:spid="_x0000_s1037" type="#_x0000_t202" style="position:absolute;left:15430;top:5715;width:42885;height:5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<v:textbox style="mso-next-textbox:#Поле 5">
                <w:txbxContent>
                  <w:p w:rsidR="00826683" w:rsidRPr="002E23F4" w:rsidRDefault="00826683" w:rsidP="00826683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2E23F4">
                      <w:rPr>
                        <w:rFonts w:ascii="Times New Roman" w:hAnsi="Times New Roman" w:cs="Times New Roman"/>
                        <w:i/>
                      </w:rPr>
                      <w:t>Пароход «Атлантида» - символ погибшей цивилизации</w:t>
                    </w:r>
                  </w:p>
                  <w:p w:rsidR="00826683" w:rsidRPr="002E23F4" w:rsidRDefault="00826683" w:rsidP="00826683"/>
                </w:txbxContent>
              </v:textbox>
            </v:shape>
            <w10:wrap type="none"/>
            <w10:anchorlock/>
          </v:group>
        </w:pict>
      </w:r>
    </w:p>
    <w:p w:rsidR="00826683" w:rsidRPr="00242A72" w:rsidRDefault="00826683" w:rsidP="00242A72">
      <w:pPr>
        <w:spacing w:after="120" w:line="240" w:lineRule="auto"/>
        <w:jc w:val="center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Рис. 1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.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Опорная схема-конспект «Бездушие общества» в рассказе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br/>
        <w:t>И. А. Бунина «Господин из Сан-Франциско».</w:t>
      </w:r>
    </w:p>
    <w:p w:rsidR="006F08D6" w:rsidRPr="00242A72" w:rsidRDefault="00BA512E" w:rsidP="00BA512E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После учащиеся самостоятельно рассмотрели духовный облик представителя буржуазного общества господина из Сан-Франциско до смерти и после смерти, заполняя опорный конспект ключевыми словами, раскрывающими его 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портрет, поступки, отношение автора и окружающих.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(см. табл.1)</w:t>
      </w:r>
    </w:p>
    <w:p w:rsidR="006F08D6" w:rsidRPr="00242A72" w:rsidRDefault="006F08D6" w:rsidP="006F08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заключительном эта</w:t>
      </w:r>
      <w:r w:rsidR="00E83B77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пе работы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опорный конспект</w:t>
      </w:r>
      <w:r w:rsidR="00F9529C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обязательно </w:t>
      </w:r>
      <w:r w:rsidR="00F51421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«читается», что дает возможность 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проверить </w:t>
      </w:r>
      <w:r w:rsidR="00F9529C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глубину знаний</w:t>
      </w:r>
      <w:r w:rsidR="00A80C5A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способствует развити</w:t>
      </w:r>
      <w:r w:rsidR="00A80C5A"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ю речи</w:t>
      </w:r>
      <w:r w:rsidRPr="00242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учащихся.</w:t>
      </w:r>
    </w:p>
    <w:p w:rsidR="00242A72" w:rsidRPr="00242A72" w:rsidRDefault="00242A72" w:rsidP="00242A72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>В заключение ученики вышли на идейный замысел рассказа. Смысл жизни не в приобретении богатств, а в житейской мудрости, духовности, чего нет в обществе избранных.</w:t>
      </w:r>
    </w:p>
    <w:p w:rsidR="00BA512E" w:rsidRPr="00242A72" w:rsidRDefault="00BA512E" w:rsidP="00BA512E">
      <w:pPr>
        <w:spacing w:after="0" w:line="360" w:lineRule="auto"/>
        <w:jc w:val="right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lastRenderedPageBreak/>
        <w:t>Таблица 1</w:t>
      </w:r>
    </w:p>
    <w:p w:rsidR="00CB1A5E" w:rsidRPr="00242A72" w:rsidRDefault="00CB1A5E" w:rsidP="00BA512E">
      <w:pPr>
        <w:spacing w:after="0" w:line="36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Опорная схема–конспект «Духовный облик господина из Сан-Франциско»</w:t>
      </w:r>
    </w:p>
    <w:tbl>
      <w:tblPr>
        <w:tblStyle w:val="a3"/>
        <w:tblW w:w="9924" w:type="dxa"/>
        <w:tblLook w:val="04A0"/>
      </w:tblPr>
      <w:tblGrid>
        <w:gridCol w:w="518"/>
        <w:gridCol w:w="7415"/>
        <w:gridCol w:w="1991"/>
      </w:tblGrid>
      <w:tr w:rsidR="00CB1A5E" w:rsidRPr="00242A72" w:rsidTr="00242A72">
        <w:trPr>
          <w:trHeight w:val="3844"/>
        </w:trPr>
        <w:tc>
          <w:tcPr>
            <w:tcW w:w="527" w:type="dxa"/>
          </w:tcPr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Ж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И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З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Н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Ь</w:t>
            </w:r>
          </w:p>
        </w:tc>
        <w:tc>
          <w:tcPr>
            <w:tcW w:w="8086" w:type="dxa"/>
          </w:tcPr>
          <w:p w:rsidR="00CB1A5E" w:rsidRPr="00242A72" w:rsidRDefault="00B712C5" w:rsidP="00242A72">
            <w:pPr>
              <w:spacing w:before="120"/>
              <w:jc w:val="center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pacing w:val="-4"/>
                <w:sz w:val="27"/>
                <w:szCs w:val="27"/>
                <w:lang w:eastAsia="ru-RU"/>
              </w:rPr>
              <w:pict>
                <v:oval id="Овал 28" o:spid="_x0000_s1052" style="position:absolute;left:0;text-align:left;margin-left:152.7pt;margin-top:1.55pt;width:79pt;height:21.6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" filled="f" strokecolor="black [3200]"/>
              </w:pict>
            </w:r>
            <w:r w:rsidR="00CB1A5E"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Господин</w:t>
            </w:r>
          </w:p>
          <w:p w:rsidR="00CB1A5E" w:rsidRPr="00242A72" w:rsidRDefault="00CB1A5E" w:rsidP="00242A72">
            <w:pPr>
              <w:jc w:val="center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человек без имени =нет личности.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i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7"/>
                <w:szCs w:val="27"/>
              </w:rPr>
              <w:t>Упивается своим положением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Поступки: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автор показывает «заведённый порядок» жизни господина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портрет: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эпитеты«серебряные усы», «золотые пломбы усов», «крепкая лысая голова» подчёркивают его неестественность и стремление стать богатым.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отношение автора: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грустная ирония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отношение окружающих: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«служили ему, предупреждая малейшее желание»</w:t>
            </w:r>
          </w:p>
          <w:p w:rsidR="00CB1A5E" w:rsidRPr="00242A72" w:rsidRDefault="00CB1A5E" w:rsidP="00242A72">
            <w:pPr>
              <w:jc w:val="center"/>
              <w:rPr>
                <w:rFonts w:ascii="Times New Roman" w:hAnsi="Times New Roman" w:cs="Times New Roman"/>
                <w:b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7"/>
                <w:szCs w:val="27"/>
              </w:rPr>
              <w:t>ПРОБЛЕМА ЖИЗНИ И СМЕРТИ</w:t>
            </w:r>
          </w:p>
        </w:tc>
        <w:tc>
          <w:tcPr>
            <w:tcW w:w="1311" w:type="dxa"/>
          </w:tcPr>
          <w:p w:rsidR="00CB1A5E" w:rsidRPr="00242A72" w:rsidRDefault="00CB1A5E" w:rsidP="00242A72">
            <w:pPr>
              <w:ind w:firstLine="709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proofErr w:type="gramStart"/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ДУХО В</w:t>
            </w:r>
            <w:proofErr w:type="gramEnd"/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 xml:space="preserve"> Н А Я</w:t>
            </w:r>
          </w:p>
          <w:p w:rsidR="00CB1A5E" w:rsidRPr="00242A72" w:rsidRDefault="00CB1A5E" w:rsidP="00242A72">
            <w:pPr>
              <w:ind w:firstLine="709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 xml:space="preserve"> СМЕРТЬ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</w:p>
        </w:tc>
      </w:tr>
      <w:tr w:rsidR="00CB1A5E" w:rsidRPr="00242A72" w:rsidTr="002E23F4">
        <w:trPr>
          <w:trHeight w:val="3674"/>
        </w:trPr>
        <w:tc>
          <w:tcPr>
            <w:tcW w:w="527" w:type="dxa"/>
          </w:tcPr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С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М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Е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Р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Т</w:t>
            </w:r>
          </w:p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Ь</w:t>
            </w:r>
          </w:p>
        </w:tc>
        <w:tc>
          <w:tcPr>
            <w:tcW w:w="8086" w:type="dxa"/>
          </w:tcPr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поступки: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перед смертью ведёт себя как человек, а не заведённый механизм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>портрет: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 xml:space="preserve"> смерть делает его человеком: «черты стали утончаться, светлеть»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>отношение автора: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 xml:space="preserve"> «умерший», «покойный», 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«мёртвый»</w:t>
            </w:r>
          </w:p>
          <w:p w:rsidR="00CB1A5E" w:rsidRPr="00242A72" w:rsidRDefault="00CB1A5E" w:rsidP="00242A72">
            <w:pPr>
              <w:jc w:val="both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7"/>
                <w:szCs w:val="27"/>
              </w:rPr>
              <w:t xml:space="preserve">отношение окружающих: </w:t>
            </w: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умирающего господина выволокли в сырой и холодный номер подальше от избранной публики; прислуга издевательски смеётся над мёртвым, труп поместили в ящик из-под содовой, «тело мёртвого старика возвращается домой» в чёрном трюме</w:t>
            </w:r>
          </w:p>
          <w:p w:rsidR="00CB1A5E" w:rsidRPr="00242A72" w:rsidRDefault="00CB1A5E" w:rsidP="00242A72">
            <w:pPr>
              <w:jc w:val="center"/>
              <w:rPr>
                <w:rFonts w:ascii="Times New Roman" w:hAnsi="Times New Roman" w:cs="Times New Roman"/>
                <w:i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7"/>
                <w:szCs w:val="27"/>
              </w:rPr>
              <w:t>Могущество оказалось призрачным</w:t>
            </w:r>
          </w:p>
        </w:tc>
        <w:tc>
          <w:tcPr>
            <w:tcW w:w="1311" w:type="dxa"/>
          </w:tcPr>
          <w:p w:rsidR="00CB1A5E" w:rsidRPr="00242A72" w:rsidRDefault="00CB1A5E" w:rsidP="00242A72">
            <w:pPr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ФИЗИЧЕСКАЯ</w:t>
            </w:r>
          </w:p>
          <w:p w:rsidR="00CB1A5E" w:rsidRPr="00242A72" w:rsidRDefault="00CB1A5E" w:rsidP="00242A72">
            <w:pPr>
              <w:ind w:firstLine="709"/>
              <w:rPr>
                <w:rFonts w:ascii="Times New Roman" w:hAnsi="Times New Roman" w:cs="Times New Roman"/>
                <w:spacing w:val="-4"/>
                <w:sz w:val="27"/>
                <w:szCs w:val="27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7"/>
                <w:szCs w:val="27"/>
              </w:rPr>
              <w:t>СМЕРТЬ</w:t>
            </w:r>
          </w:p>
        </w:tc>
      </w:tr>
    </w:tbl>
    <w:p w:rsidR="00CB1A5E" w:rsidRPr="00242A72" w:rsidRDefault="00CB1A5E" w:rsidP="00BA512E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>Жизненный путь героя, его мечты, поступки, изменения в восприятии окружающей действительности показал в рассказе «</w:t>
      </w:r>
      <w:proofErr w:type="spellStart"/>
      <w:r w:rsidRPr="00242A72">
        <w:rPr>
          <w:rFonts w:ascii="Times New Roman" w:hAnsi="Times New Roman" w:cs="Times New Roman"/>
          <w:spacing w:val="-4"/>
          <w:sz w:val="28"/>
          <w:szCs w:val="28"/>
        </w:rPr>
        <w:t>Ионыч</w:t>
      </w:r>
      <w:proofErr w:type="spellEnd"/>
      <w:r w:rsidRPr="00242A72">
        <w:rPr>
          <w:rFonts w:ascii="Times New Roman" w:hAnsi="Times New Roman" w:cs="Times New Roman"/>
          <w:spacing w:val="-4"/>
          <w:sz w:val="28"/>
          <w:szCs w:val="28"/>
        </w:rPr>
        <w:t>» и А. П. Чехов. Он проводит героя через испытание любовью. Использует при раскрытии образахудожественное время и психологические, бытовые и портретные де</w:t>
      </w:r>
      <w:r w:rsidR="009C42B1">
        <w:rPr>
          <w:rFonts w:ascii="Times New Roman" w:hAnsi="Times New Roman" w:cs="Times New Roman"/>
          <w:spacing w:val="-4"/>
          <w:sz w:val="28"/>
          <w:szCs w:val="28"/>
        </w:rPr>
        <w:t>тали. Именно эти понятия мы отразили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в опорной схеме-конспекте «Тема гибели души в рассказе А. П. Чехова «</w:t>
      </w:r>
      <w:proofErr w:type="spellStart"/>
      <w:r w:rsidRPr="00242A72">
        <w:rPr>
          <w:rFonts w:ascii="Times New Roman" w:hAnsi="Times New Roman" w:cs="Times New Roman"/>
          <w:spacing w:val="-4"/>
          <w:sz w:val="28"/>
          <w:szCs w:val="28"/>
        </w:rPr>
        <w:t>Ионыч</w:t>
      </w:r>
      <w:proofErr w:type="spellEnd"/>
      <w:r w:rsidRPr="00242A72">
        <w:rPr>
          <w:rFonts w:ascii="Times New Roman" w:hAnsi="Times New Roman" w:cs="Times New Roman"/>
          <w:spacing w:val="-4"/>
          <w:sz w:val="28"/>
          <w:szCs w:val="28"/>
        </w:rPr>
        <w:t>».</w:t>
      </w:r>
    </w:p>
    <w:p w:rsidR="005E419D" w:rsidRDefault="00242A72" w:rsidP="005E419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>Работу над составлением ОСК можно организовать в группах. Учащиеся собирают материал о герое по главам</w:t>
      </w:r>
      <w:r w:rsidR="009C42B1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После проделанной работы «собираем» материал в схему, отражающую трагедию постепенного р</w:t>
      </w:r>
      <w:r w:rsidR="005E419D">
        <w:rPr>
          <w:rFonts w:ascii="Times New Roman" w:hAnsi="Times New Roman" w:cs="Times New Roman"/>
          <w:spacing w:val="-4"/>
          <w:sz w:val="28"/>
          <w:szCs w:val="28"/>
        </w:rPr>
        <w:t>азрушения человеческой  личности.</w:t>
      </w:r>
    </w:p>
    <w:p w:rsidR="005E419D" w:rsidRDefault="005E419D" w:rsidP="005E419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E419D" w:rsidRDefault="005E419D" w:rsidP="005E419D">
      <w:pPr>
        <w:spacing w:after="0" w:line="360" w:lineRule="auto"/>
        <w:ind w:firstLine="709"/>
        <w:jc w:val="right"/>
        <w:rPr>
          <w:rFonts w:ascii="Times New Roman" w:hAnsi="Times New Roman" w:cs="Times New Roman"/>
          <w:spacing w:val="-4"/>
          <w:sz w:val="28"/>
          <w:szCs w:val="28"/>
        </w:rPr>
      </w:pPr>
    </w:p>
    <w:p w:rsidR="00B64B18" w:rsidRPr="00242A72" w:rsidRDefault="00B64B18" w:rsidP="005E419D">
      <w:pPr>
        <w:spacing w:after="0" w:line="360" w:lineRule="auto"/>
        <w:ind w:firstLine="709"/>
        <w:jc w:val="right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lastRenderedPageBreak/>
        <w:t>Таблица 2</w:t>
      </w:r>
    </w:p>
    <w:p w:rsidR="00CB1A5E" w:rsidRPr="00242A72" w:rsidRDefault="00CB1A5E" w:rsidP="00BA512E">
      <w:pPr>
        <w:spacing w:after="0" w:line="36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242A72">
        <w:rPr>
          <w:rFonts w:ascii="Times New Roman" w:hAnsi="Times New Roman" w:cs="Times New Roman"/>
          <w:b/>
          <w:spacing w:val="-8"/>
          <w:sz w:val="28"/>
          <w:szCs w:val="28"/>
        </w:rPr>
        <w:t>Опорная схема-конспект «Тема гибели души в рассказе А. П. Чехова «</w:t>
      </w:r>
      <w:proofErr w:type="spellStart"/>
      <w:r w:rsidRPr="00242A72">
        <w:rPr>
          <w:rFonts w:ascii="Times New Roman" w:hAnsi="Times New Roman" w:cs="Times New Roman"/>
          <w:b/>
          <w:spacing w:val="-8"/>
          <w:sz w:val="28"/>
          <w:szCs w:val="28"/>
        </w:rPr>
        <w:t>Ионыч</w:t>
      </w:r>
      <w:proofErr w:type="spellEnd"/>
      <w:r w:rsidRPr="00242A72">
        <w:rPr>
          <w:rFonts w:ascii="Times New Roman" w:hAnsi="Times New Roman" w:cs="Times New Roman"/>
          <w:b/>
          <w:spacing w:val="-8"/>
          <w:sz w:val="28"/>
          <w:szCs w:val="28"/>
        </w:rPr>
        <w:t>»</w:t>
      </w:r>
    </w:p>
    <w:tbl>
      <w:tblPr>
        <w:tblStyle w:val="a3"/>
        <w:tblW w:w="10031" w:type="dxa"/>
        <w:tblLayout w:type="fixed"/>
        <w:tblLook w:val="04A0"/>
      </w:tblPr>
      <w:tblGrid>
        <w:gridCol w:w="1951"/>
        <w:gridCol w:w="2552"/>
        <w:gridCol w:w="1984"/>
        <w:gridCol w:w="121"/>
        <w:gridCol w:w="1369"/>
        <w:gridCol w:w="211"/>
        <w:gridCol w:w="1843"/>
      </w:tblGrid>
      <w:tr w:rsidR="00B64B18" w:rsidRPr="00242A72" w:rsidTr="00216394">
        <w:trPr>
          <w:cantSplit/>
        </w:trPr>
        <w:tc>
          <w:tcPr>
            <w:tcW w:w="1951" w:type="dxa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 глава</w:t>
            </w:r>
          </w:p>
        </w:tc>
        <w:tc>
          <w:tcPr>
            <w:tcW w:w="2552" w:type="dxa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 глава</w:t>
            </w:r>
          </w:p>
        </w:tc>
        <w:tc>
          <w:tcPr>
            <w:tcW w:w="2105" w:type="dxa"/>
            <w:gridSpan w:val="2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 глава</w:t>
            </w:r>
          </w:p>
        </w:tc>
        <w:tc>
          <w:tcPr>
            <w:tcW w:w="1369" w:type="dxa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 глава</w:t>
            </w:r>
          </w:p>
        </w:tc>
        <w:tc>
          <w:tcPr>
            <w:tcW w:w="2054" w:type="dxa"/>
            <w:gridSpan w:val="2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 глава</w:t>
            </w:r>
          </w:p>
        </w:tc>
      </w:tr>
      <w:tr w:rsidR="00B64B18" w:rsidRPr="00242A72" w:rsidTr="00216394">
        <w:trPr>
          <w:cantSplit/>
        </w:trPr>
        <w:tc>
          <w:tcPr>
            <w:tcW w:w="4503" w:type="dxa"/>
            <w:gridSpan w:val="2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Главное – ЛЮДИ</w:t>
            </w:r>
          </w:p>
        </w:tc>
        <w:tc>
          <w:tcPr>
            <w:tcW w:w="5528" w:type="dxa"/>
            <w:gridSpan w:val="5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Главное – ДЕНЬГИ</w:t>
            </w:r>
          </w:p>
        </w:tc>
      </w:tr>
      <w:tr w:rsidR="00B64B18" w:rsidRPr="00242A72" w:rsidTr="00216394">
        <w:trPr>
          <w:cantSplit/>
        </w:trPr>
        <w:tc>
          <w:tcPr>
            <w:tcW w:w="1951" w:type="dxa"/>
            <w:vMerge w:val="restart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1 временной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пласт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712C5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pacing w:val="-4"/>
                <w:sz w:val="24"/>
                <w:szCs w:val="24"/>
                <w:lang w:eastAsia="ru-RU"/>
              </w:rPr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Двойная стрелка вверх/вниз 13" o:spid="_x0000_s1051" type="#_x0000_t70" style="position:absolute;left:0;text-align:left;margin-left:37.5pt;margin-top:38.6pt;width:10.85pt;height:19.8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" adj=",5896" fillcolor="white [3201]" strokecolor="black [3200]"/>
              </w:pict>
            </w:r>
            <w:r w:rsidR="00B64B18"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Дмитрий Ионович Старцев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color w:val="C00000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Город С.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Служение людям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интеллигентный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трудолюбивый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душевная 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красота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Деталь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«своих лошадей у него не было»</w:t>
            </w:r>
          </w:p>
        </w:tc>
        <w:tc>
          <w:tcPr>
            <w:tcW w:w="6237" w:type="dxa"/>
            <w:gridSpan w:val="5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2 временной пласт</w:t>
            </w:r>
          </w:p>
        </w:tc>
        <w:tc>
          <w:tcPr>
            <w:tcW w:w="1843" w:type="dxa"/>
            <w:vMerge w:val="restart"/>
          </w:tcPr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3временной пласт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proofErr w:type="spellStart"/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Ионыч</w:t>
            </w:r>
            <w:proofErr w:type="spellEnd"/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=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Город С.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Полное равнодушие к людям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жадность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отвратительный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обыватель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душевная подлость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Деталь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«едет не человек, а языческий бог»</w:t>
            </w:r>
          </w:p>
        </w:tc>
      </w:tr>
      <w:tr w:rsidR="00B64B18" w:rsidRPr="00242A72" w:rsidTr="00216394">
        <w:trPr>
          <w:cantSplit/>
        </w:trPr>
        <w:tc>
          <w:tcPr>
            <w:tcW w:w="1951" w:type="dxa"/>
            <w:vMerge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6237" w:type="dxa"/>
            <w:gridSpan w:val="5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СОМНЕНИЕ</w:t>
            </w:r>
          </w:p>
        </w:tc>
        <w:tc>
          <w:tcPr>
            <w:tcW w:w="1843" w:type="dxa"/>
            <w:vMerge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</w:tr>
      <w:tr w:rsidR="00B64B18" w:rsidRPr="00242A72" w:rsidTr="00216394">
        <w:trPr>
          <w:cantSplit/>
          <w:trHeight w:val="8357"/>
        </w:trPr>
        <w:tc>
          <w:tcPr>
            <w:tcW w:w="1951" w:type="dxa"/>
            <w:vMerge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Прошло больше года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пребывал в трудах и одиночестве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испытание любовью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свидание на кладбище:</w:t>
            </w: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не желает мириться с вечным покоем умерших = любовь ещё теплилась, </w:t>
            </w:r>
          </w:p>
          <w:p w:rsidR="00B64B18" w:rsidRPr="00242A72" w:rsidRDefault="00B712C5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4"/>
                <w:sz w:val="24"/>
                <w:szCs w:val="24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5" o:spid="_x0000_s1050" type="#_x0000_t67" style="position:absolute;left:0;text-align:left;margin-left:51.55pt;margin-top:54.15pt;width:14pt;height:19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" adj="13680" fillcolor="white [3201]" strokecolor="black [3200]"/>
              </w:pict>
            </w:r>
            <w:r w:rsidR="00B64B18"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 Котикне пришла, и вспышка погасла вместе с лунным светом;</w:t>
            </w:r>
          </w:p>
          <w:p w:rsidR="00CA55EB" w:rsidRPr="00242A72" w:rsidRDefault="00CA55EB" w:rsidP="00CA55EB">
            <w:pPr>
              <w:jc w:val="center"/>
              <w:rPr>
                <w:rFonts w:ascii="Times New Roman" w:hAnsi="Times New Roman" w:cs="Times New Roman"/>
                <w:color w:val="C00000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Его лучшие чувства постепенно вянут, а энергия направляется на приобретательство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Деталь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«у него была своя пара лошадей и кучер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испытание любовью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визит </w:t>
            </w:r>
            <w:proofErr w:type="spellStart"/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Старцева</w:t>
            </w:r>
            <w:proofErr w:type="spellEnd"/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к Туркиным:</w:t>
            </w:r>
          </w:p>
          <w:p w:rsidR="00B64B18" w:rsidRPr="00242A72" w:rsidRDefault="00B712C5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4"/>
                <w:sz w:val="24"/>
                <w:szCs w:val="24"/>
                <w:lang w:eastAsia="ru-RU"/>
              </w:rPr>
              <w:pict>
                <v:shape id="Стрелка вниз 16" o:spid="_x0000_s1049" type="#_x0000_t67" style="position:absolute;margin-left:32.85pt;margin-top:108.6pt;width:14pt;height:19.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" adj="13684" fillcolor="white [3201]" strokecolor="black [3200]"/>
              </w:pict>
            </w:r>
            <w:r w:rsidR="00B64B18"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думает о приданом, видит бездарность Котика, но готов принять её такой. Котик – часть мирка, который уже приятен ему. </w:t>
            </w:r>
          </w:p>
          <w:p w:rsidR="00CA55EB" w:rsidRPr="00242A72" w:rsidRDefault="00CA55EB" w:rsidP="00CA55EB">
            <w:pPr>
              <w:rPr>
                <w:rFonts w:ascii="Times New Roman" w:hAnsi="Times New Roman" w:cs="Times New Roman"/>
                <w:color w:val="C00000"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Огонёк любви постепенно гаснет, разбиваясь о мещанский быт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Деталь</w:t>
            </w:r>
          </w:p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После сцены объяснения «у </w:t>
            </w:r>
            <w:proofErr w:type="spellStart"/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Старцева</w:t>
            </w:r>
            <w:proofErr w:type="spellEnd"/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перестало беспокойно биться сердце»</w:t>
            </w:r>
          </w:p>
        </w:tc>
        <w:tc>
          <w:tcPr>
            <w:tcW w:w="1701" w:type="dxa"/>
            <w:gridSpan w:val="3"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Прошло 4 года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становится нелюдимым и угрюмым;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жизнь скучна и бесцветна</w:t>
            </w:r>
            <w:r w:rsidR="003F50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душа пустеет, ожесточается сердце</w:t>
            </w:r>
            <w:r w:rsidR="003F50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 время разговора с Котиком вспоминает про «бумажки», которые с удовольствием вынимает из карманов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Деталь</w:t>
            </w:r>
          </w:p>
          <w:p w:rsidR="00B64B18" w:rsidRPr="00242A72" w:rsidRDefault="00B64B18" w:rsidP="00CA55EB">
            <w:pP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242A7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«ездит не на паре, а на тройке с бубенчиками»</w:t>
            </w:r>
          </w:p>
        </w:tc>
        <w:tc>
          <w:tcPr>
            <w:tcW w:w="1843" w:type="dxa"/>
            <w:vMerge/>
          </w:tcPr>
          <w:p w:rsidR="00B64B18" w:rsidRPr="00242A72" w:rsidRDefault="00B64B18" w:rsidP="00CA55E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2E23F4" w:rsidRPr="00242A72" w:rsidRDefault="00FD2501" w:rsidP="00FD2501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Попутно с помощью рисунков-схем показываем биографию Дмитрия </w:t>
      </w:r>
      <w:proofErr w:type="spellStart"/>
      <w:r w:rsidRPr="00242A72">
        <w:rPr>
          <w:rFonts w:ascii="Times New Roman" w:hAnsi="Times New Roman" w:cs="Times New Roman"/>
          <w:spacing w:val="-4"/>
          <w:sz w:val="28"/>
          <w:szCs w:val="28"/>
        </w:rPr>
        <w:t>Старцева</w:t>
      </w:r>
      <w:proofErr w:type="spellEnd"/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и круг его интересов. (см. рис. 2)</w:t>
      </w:r>
    </w:p>
    <w:p w:rsidR="00CB1A5E" w:rsidRPr="00242A72" w:rsidRDefault="00B712C5" w:rsidP="00AE7AA3">
      <w:pPr>
        <w:spacing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pict>
          <v:group id="Группа 14" o:spid="_x0000_s1038" style="width:433.05pt;height:118.85pt;mso-position-horizontal-relative:char;mso-position-vertical-relative:line" coordsize="62223,19082">
            <v:shape id="Поле 17" o:spid="_x0000_s1039" type="#_x0000_t202" style="position:absolute;width:62223;height:19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<v:textbox>
                <w:txbxContent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E23F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Частный врач, имеющий</w:t>
                    </w:r>
                  </w:p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E23F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деньги и положение в обществе</w:t>
                    </w:r>
                  </w:p>
                  <w:p w:rsidR="00CA55EB" w:rsidRPr="002E23F4" w:rsidRDefault="00CA55EB" w:rsidP="00AE7AA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C00000"/>
                        <w:sz w:val="24"/>
                        <w:szCs w:val="24"/>
                      </w:rPr>
                    </w:pPr>
                  </w:p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E23F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бедный земский врач</w:t>
                    </w:r>
                  </w:p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C00000"/>
                        <w:sz w:val="24"/>
                        <w:szCs w:val="24"/>
                      </w:rPr>
                    </w:pPr>
                  </w:p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E23F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сын дьячка(разночинец)</w:t>
                    </w:r>
                  </w:p>
                  <w:p w:rsidR="00CA55EB" w:rsidRPr="002E23F4" w:rsidRDefault="00CA55EB" w:rsidP="00AE7AA3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C00000"/>
                        <w:sz w:val="24"/>
                        <w:szCs w:val="24"/>
                      </w:rPr>
                    </w:pPr>
                    <w:r w:rsidRPr="002E23F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учится на скудные средства, добытые своим трудом</w:t>
                    </w:r>
                  </w:p>
                  <w:p w:rsidR="00CA55EB" w:rsidRPr="00AE7AA3" w:rsidRDefault="00CA55EB" w:rsidP="00AE7AA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AE7A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Растёт благосостояние</w:t>
                    </w:r>
                    <w:r w:rsidR="00AE7A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</w:t>
                    </w:r>
                    <w:r w:rsidRPr="00AE7A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икруг интересов сужается</w:t>
                    </w:r>
                  </w:p>
                  <w:p w:rsidR="00CA55EB" w:rsidRPr="002E23F4" w:rsidRDefault="00CA55EB" w:rsidP="00CA55EB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Стрелка вверх 18" o:spid="_x0000_s1040" type="#_x0000_t68" style="position:absolute;left:7779;top:9115;width:2023;height:2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OiMMA&#10;AADbAAAADwAAAGRycy9kb3ducmV2LnhtbESPzW7CQAyE70h9h5Ur9QabcqggsIkQEhJtufDzACZr&#10;shFZb5rdhvTt60Ol3mzNeObzuhx9qwbqYxPYwOssA0VcBdtwbeBy3k0XoGJCttgGJgM/FKEsniZr&#10;zG148JGGU6qVhHDM0YBLqcu1jpUjj3EWOmLRbqH3mGTta217fEi4b/U8y960x4alwWFHW0fV/fTt&#10;DRy+qnGDw84u3fXjnbLFZzr4qzEvz+NmBSrRmP7Nf9d7K/gCK7/IA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AOiMMAAADbAAAADwAAAAAAAAAAAAAAAACYAgAAZHJzL2Rv&#10;d25yZXYueG1sUEsFBgAAAAAEAAQA9QAAAIgDAAAAAA==&#10;" adj="7714" fillcolor="white [3201]" strokecolor="black [3200]"/>
            <v:shape id="Стрелка вверх 20" o:spid="_x0000_s1041" type="#_x0000_t68" style="position:absolute;left:7915;top:4639;width:2020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Veb8A&#10;AADbAAAADwAAAGRycy9kb3ducmV2LnhtbERPzYrCMBC+C/sOYRa8aboKItUoi+zqKl78eYChGdti&#10;MylNbOvb7xwEjx/f/3Ldu0q11ITSs4GvcQKKOPO25NzA9fI7moMKEdli5ZkMPCnAevUxWGJqfccn&#10;as8xVxLCIUUDRYx1qnXICnIYxr4mFu7mG4dRYJNr22An4a7SkySZaYclS0OBNW0Kyu7nh5OS3XE+&#10;PeL+YH92LT7cppu1286Y4Wf/vQAVqY9v8cv9Zw1MZL18kR+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NV5vwAAANsAAAAPAAAAAAAAAAAAAAAAAJgCAABkcnMvZG93bnJl&#10;di54bWxQSwUGAAAAAAQABAD1AAAAhAMAAAAA&#10;" adj="7700" fillcolor="white [3201]" strokecolor="black [3200]"/>
            <v:shape id="Рисунок 22" o:spid="_x0000_s1042" type="#_x0000_t75" alt="Картинки по запросу спираль" style="position:absolute;left:45631;top:2692;width:13513;height:1172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IWvCAAAA2wAAAA8AAABkcnMvZG93bnJldi54bWxEj0GLwjAQhe/C/ocwwt40tYdFusYiBVlv&#10;Yu3F25iMbdlmUpqo1V+/WRA8Pt68781b5aPtxI0G3zpWsJgnIIi1My3XCqrjdrYE4QOywc4xKXiQ&#10;h3z9MVlhZtydD3QrQy0ihH2GCpoQ+kxKrxuy6OeuJ47exQ0WQ5RDLc2A9wi3nUyT5EtabDk2NNhT&#10;0ZD+La82vlEV/kTVQ+/L40+tw/nyHHdSqc/puPkGEWgM7+NXemcUpCn8b4kA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sCFrwgAAANsAAAAPAAAAAAAAAAAAAAAAAJ8C&#10;AABkcnMvZG93bnJldi54bWxQSwUGAAAAAAQABAD3AAAAjgMAAAAA&#10;">
              <v:imagedata r:id="rId7" o:title="Картинки по запросу спираль" croptop="12454f" cropbottom="12885f"/>
              <v:path arrowok="t"/>
            </v:shape>
            <v:shape id="Поле 23" o:spid="_x0000_s1043" type="#_x0000_t202" style="position:absolute;left:44526;top:2159;width:7163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<v:textbox>
                <w:txbxContent>
                  <w:p w:rsidR="0004231F" w:rsidRPr="002E23F4" w:rsidRDefault="0004231F" w:rsidP="002E23F4">
                    <w:pPr>
                      <w:spacing w:after="0" w:line="240" w:lineRule="auto"/>
                      <w:jc w:val="center"/>
                    </w:pPr>
                    <w:r w:rsidRPr="002E23F4">
                      <w:t>Люди</w:t>
                    </w:r>
                  </w:p>
                </w:txbxContent>
              </v:textbox>
            </v:shape>
            <v:shape id="Поле 24" o:spid="_x0000_s1044" type="#_x0000_t202" style="position:absolute;left:49298;top:7138;width:7198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<v:textbox>
                <w:txbxContent>
                  <w:p w:rsidR="0004231F" w:rsidRPr="002E23F4" w:rsidRDefault="0004231F" w:rsidP="002E23F4">
                    <w:pPr>
                      <w:spacing w:after="0" w:line="240" w:lineRule="auto"/>
                    </w:pPr>
                    <w:r w:rsidRPr="002E23F4">
                      <w:t>Деньги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1A5E" w:rsidRPr="00242A72" w:rsidRDefault="00CA55EB" w:rsidP="00AE7AA3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b/>
          <w:spacing w:val="-4"/>
          <w:sz w:val="28"/>
          <w:szCs w:val="28"/>
        </w:rPr>
        <w:t>Рис. 2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04231F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Биография Д. </w:t>
      </w:r>
      <w:proofErr w:type="spellStart"/>
      <w:r w:rsidR="0004231F" w:rsidRPr="00242A72">
        <w:rPr>
          <w:rFonts w:ascii="Times New Roman" w:hAnsi="Times New Roman" w:cs="Times New Roman"/>
          <w:spacing w:val="-4"/>
          <w:sz w:val="28"/>
          <w:szCs w:val="28"/>
        </w:rPr>
        <w:t>Ста</w:t>
      </w:r>
      <w:r w:rsidR="00BF3BF3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="0004231F" w:rsidRPr="00242A72">
        <w:rPr>
          <w:rFonts w:ascii="Times New Roman" w:hAnsi="Times New Roman" w:cs="Times New Roman"/>
          <w:spacing w:val="-4"/>
          <w:sz w:val="28"/>
          <w:szCs w:val="28"/>
        </w:rPr>
        <w:t>цева</w:t>
      </w:r>
      <w:proofErr w:type="spellEnd"/>
      <w:r w:rsidR="0004231F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и круг его интересов</w:t>
      </w:r>
    </w:p>
    <w:p w:rsidR="00CB1A5E" w:rsidRPr="00242A72" w:rsidRDefault="00B712C5" w:rsidP="00FD25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712C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lastRenderedPageBreak/>
        <w:pict>
          <v:rect id="Прямоугольник 25" o:spid="_x0000_s1048" style="position:absolute;left:0;text-align:left;margin-left:37.05pt;margin-top:164.75pt;width:112.1pt;height:22.3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" filled="f" strokecolor="black [3213]" strokeweight=".5pt"/>
        </w:pic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Опорным сигналом – ассоциативным символом может выступать слово, содержащее некое смысловое значение. </w:t>
      </w:r>
      <w:r w:rsidR="00FE7DE0" w:rsidRPr="00242A72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E84B03" w:rsidRPr="00242A72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FE7DE0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] </w: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>Предлагаю фрагмент урока</w:t>
      </w:r>
      <w:r w:rsidR="006F08D6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«Конфликт старого и нового и драма любви в рассказе</w: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А. П. Чехова «Дом с мезонином», в котором представлена работа над названием произведения. </w:t>
      </w:r>
      <w:r w:rsidR="00FD2501"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Урок проводится на этапе выбора темы и цели урока. </w: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>Через ассоциативный ряд слов-синонимов, подобранных к словам «дом», «мезонин», учащие</w:t>
      </w:r>
      <w:r w:rsidR="00FD2501" w:rsidRPr="00242A72">
        <w:rPr>
          <w:rFonts w:ascii="Times New Roman" w:hAnsi="Times New Roman" w:cs="Times New Roman"/>
          <w:spacing w:val="-4"/>
          <w:sz w:val="28"/>
          <w:szCs w:val="28"/>
        </w:rPr>
        <w:t>ся осмыслили конфликт рассказа.</w:t>
      </w:r>
    </w:p>
    <w:p w:rsidR="00CB1A5E" w:rsidRPr="00242A72" w:rsidRDefault="00B712C5" w:rsidP="00FD2501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pict>
          <v:rect id="Прямоугольник 26" o:spid="_x0000_s1047" style="position:absolute;left:0;text-align:left;margin-left:-3.7pt;margin-top:24.2pt;width:37.35pt;height:1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" filled="f" strokecolor="black [3213]" strokeweight=".5pt"/>
        </w:pic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>С МЕЗОНИНОМ – верх – новое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color w:val="C00000"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ДОМ – низ – устоявшееся старое 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Какие ассоциации вызывает слово «дом»? Что символизирует?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(семья, традиции, семейные рел</w:t>
      </w:r>
      <w:r w:rsidR="00676AF9">
        <w:rPr>
          <w:rFonts w:ascii="Times New Roman" w:hAnsi="Times New Roman" w:cs="Times New Roman"/>
          <w:spacing w:val="-4"/>
          <w:sz w:val="28"/>
          <w:szCs w:val="28"/>
        </w:rPr>
        <w:t>иквии, корни,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то есть дом – это устоявшееся старое)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Дом необычен, с мезонином. Что это такое? Что символизирует?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(надстройка над средней частью небольшого жилого дома, то есть что-то новое)</w:t>
      </w:r>
    </w:p>
    <w:p w:rsidR="00CB1A5E" w:rsidRPr="00242A72" w:rsidRDefault="00676AF9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- Какой литературоведческий термин заключён в названии</w:t>
      </w:r>
      <w:r w:rsidR="00CB1A5E"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? </w:t>
      </w:r>
      <w:r w:rsidR="009C42B1">
        <w:rPr>
          <w:rFonts w:ascii="Times New Roman" w:hAnsi="Times New Roman" w:cs="Times New Roman"/>
          <w:spacing w:val="-4"/>
          <w:sz w:val="28"/>
          <w:szCs w:val="28"/>
        </w:rPr>
        <w:t>(антитеза</w: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9C42B1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CB1A5E"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В названии рассказа заложен какой-то конфликт. Какой вопрос мы поставим для разговора на сегодняшнем уроке? Какова тема? </w:t>
      </w:r>
      <w:r w:rsidR="00CB1A5E" w:rsidRPr="00242A72">
        <w:rPr>
          <w:rFonts w:ascii="Times New Roman" w:hAnsi="Times New Roman" w:cs="Times New Roman"/>
          <w:spacing w:val="-4"/>
          <w:sz w:val="28"/>
          <w:szCs w:val="28"/>
        </w:rPr>
        <w:t>(Конфликт «старого» и «нового» в рассказе А. П. Чехова «Дом с мезонином»)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- Но это ещё не всё. Начало 20 века носит название эпохи </w:t>
      </w:r>
      <w:proofErr w:type="spellStart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бездомья</w:t>
      </w:r>
      <w:proofErr w:type="spellEnd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безвременья. В это время ничего не происходит. </w:t>
      </w:r>
      <w:r w:rsidR="00676AF9">
        <w:rPr>
          <w:rFonts w:ascii="Times New Roman" w:hAnsi="Times New Roman" w:cs="Times New Roman"/>
          <w:i/>
          <w:spacing w:val="-4"/>
          <w:sz w:val="28"/>
          <w:szCs w:val="28"/>
        </w:rPr>
        <w:t>Всё кажется тусклым,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сумеречным. </w:t>
      </w:r>
    </w:p>
    <w:p w:rsidR="00CB1A5E" w:rsidRPr="00242A72" w:rsidRDefault="00B712C5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B712C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pict>
          <v:rect id="Прямоугольник 19" o:spid="_x0000_s1046" style="position:absolute;left:0;text-align:left;margin-left:75.75pt;margin-top:.75pt;width:76.1pt;height:1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" filled="f" strokecolor="black [3213]" strokeweight=".5pt"/>
        </w:pict>
      </w:r>
      <w:r w:rsidRPr="00B712C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pict>
          <v:rect id="Прямоугольник 27" o:spid="_x0000_s1045" style="position:absolute;left:0;text-align:left;margin-left:-.3pt;margin-top:.75pt;width:51.6pt;height:1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" filled="f" strokecolor="black [3213]" strokeweight=".5pt"/>
        </w:pict>
      </w:r>
      <w:r w:rsidR="00CB1A5E" w:rsidRPr="00242A72">
        <w:rPr>
          <w:rFonts w:ascii="Times New Roman" w:hAnsi="Times New Roman" w:cs="Times New Roman"/>
          <w:i/>
          <w:spacing w:val="-4"/>
          <w:sz w:val="28"/>
          <w:szCs w:val="28"/>
        </w:rPr>
        <w:t>ДОМ–БЕЗДОМЬЕ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- К какому герою применимо это слово «</w:t>
      </w:r>
      <w:proofErr w:type="spellStart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бездомье</w:t>
      </w:r>
      <w:proofErr w:type="spellEnd"/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»? Почему?</w:t>
      </w:r>
      <w:r w:rsidR="00C80CCB" w:rsidRPr="00242A72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К художнику. У него нет дома, и то место, где он живёт, ему чуждо)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- Через какие испытания проводит автор своего героя?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(через испытание любовью)</w:t>
      </w: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>Как заканчивается любовная история? Почему?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(любовная история между </w:t>
      </w:r>
      <w:proofErr w:type="spellStart"/>
      <w:r w:rsidRPr="00242A72">
        <w:rPr>
          <w:rFonts w:ascii="Times New Roman" w:hAnsi="Times New Roman" w:cs="Times New Roman"/>
          <w:spacing w:val="-4"/>
          <w:sz w:val="28"/>
          <w:szCs w:val="28"/>
        </w:rPr>
        <w:t>Мисюсь</w:t>
      </w:r>
      <w:proofErr w:type="spellEnd"/>
      <w:r w:rsidRPr="00242A72">
        <w:rPr>
          <w:rFonts w:ascii="Times New Roman" w:hAnsi="Times New Roman" w:cs="Times New Roman"/>
          <w:spacing w:val="-4"/>
          <w:sz w:val="28"/>
          <w:szCs w:val="28"/>
        </w:rPr>
        <w:t xml:space="preserve"> и художником не состоялась: помешала сестра Лидия)</w:t>
      </w:r>
    </w:p>
    <w:p w:rsidR="00CB1A5E" w:rsidRPr="00242A72" w:rsidRDefault="00CB1A5E" w:rsidP="00BA512E">
      <w:pPr>
        <w:spacing w:after="0" w:line="36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42A72">
        <w:rPr>
          <w:rFonts w:ascii="Times New Roman" w:hAnsi="Times New Roman" w:cs="Times New Roman"/>
          <w:i/>
          <w:spacing w:val="-4"/>
          <w:sz w:val="28"/>
          <w:szCs w:val="28"/>
        </w:rPr>
        <w:t xml:space="preserve">-В рассказе присутствует два конфликта: общественный и личный. Эти проблемы: социально-политическая и лирическая стихия «драмы любви» органично соединились в произведении. Как будет звучать тема урока? </w:t>
      </w:r>
      <w:r w:rsidRPr="00242A72">
        <w:rPr>
          <w:rFonts w:ascii="Times New Roman" w:hAnsi="Times New Roman" w:cs="Times New Roman"/>
          <w:spacing w:val="-4"/>
          <w:sz w:val="28"/>
          <w:szCs w:val="28"/>
        </w:rPr>
        <w:t>(«Конфликт старого и нового и драма любви в рассказе А. П. Чехова «Дом с мезонином»)</w:t>
      </w:r>
    </w:p>
    <w:p w:rsidR="0075606C" w:rsidRPr="008875C3" w:rsidRDefault="001E1072" w:rsidP="001E1072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6175300" cy="5486400"/>
            <wp:effectExtent l="19050" t="0" r="0" b="0"/>
            <wp:docPr id="1" name="Рисунок 0" descr="Заверение методической разраб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ерение методической разработки.jpg"/>
                    <pic:cNvPicPr/>
                  </pic:nvPicPr>
                  <pic:blipFill>
                    <a:blip r:embed="rId8" cstate="print"/>
                    <a:srcRect l="10114" t="6275" r="8014" b="41498"/>
                    <a:stretch>
                      <a:fillRect/>
                    </a:stretch>
                  </pic:blipFill>
                  <pic:spPr>
                    <a:xfrm>
                      <a:off x="0" y="0"/>
                      <a:ext cx="6175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06C" w:rsidRPr="008875C3" w:rsidSect="00BA51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41C9F"/>
    <w:multiLevelType w:val="hybridMultilevel"/>
    <w:tmpl w:val="C5C0EEB6"/>
    <w:lvl w:ilvl="0" w:tplc="916434F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0600DD"/>
    <w:rsid w:val="0004231F"/>
    <w:rsid w:val="000600DD"/>
    <w:rsid w:val="000C68FD"/>
    <w:rsid w:val="00106E17"/>
    <w:rsid w:val="00120271"/>
    <w:rsid w:val="001B6C7E"/>
    <w:rsid w:val="001E1072"/>
    <w:rsid w:val="00242A72"/>
    <w:rsid w:val="002E23F4"/>
    <w:rsid w:val="0032560C"/>
    <w:rsid w:val="0034359F"/>
    <w:rsid w:val="003C096C"/>
    <w:rsid w:val="003F5094"/>
    <w:rsid w:val="004C5EB9"/>
    <w:rsid w:val="004F78A2"/>
    <w:rsid w:val="00543963"/>
    <w:rsid w:val="005B4311"/>
    <w:rsid w:val="005E419D"/>
    <w:rsid w:val="00676AF9"/>
    <w:rsid w:val="006F08D6"/>
    <w:rsid w:val="006F4AD3"/>
    <w:rsid w:val="00711146"/>
    <w:rsid w:val="0075606C"/>
    <w:rsid w:val="00826683"/>
    <w:rsid w:val="00844174"/>
    <w:rsid w:val="008875C3"/>
    <w:rsid w:val="00926387"/>
    <w:rsid w:val="0093716F"/>
    <w:rsid w:val="009C42B1"/>
    <w:rsid w:val="009E4A38"/>
    <w:rsid w:val="00A00093"/>
    <w:rsid w:val="00A413CF"/>
    <w:rsid w:val="00A66C75"/>
    <w:rsid w:val="00A80C5A"/>
    <w:rsid w:val="00AB4566"/>
    <w:rsid w:val="00AE7AA3"/>
    <w:rsid w:val="00B10BB3"/>
    <w:rsid w:val="00B10E75"/>
    <w:rsid w:val="00B50DCD"/>
    <w:rsid w:val="00B64B18"/>
    <w:rsid w:val="00B712C5"/>
    <w:rsid w:val="00BA512E"/>
    <w:rsid w:val="00BF3BF3"/>
    <w:rsid w:val="00C80CCB"/>
    <w:rsid w:val="00CA55EB"/>
    <w:rsid w:val="00CA5D58"/>
    <w:rsid w:val="00CB1A5E"/>
    <w:rsid w:val="00DC09D9"/>
    <w:rsid w:val="00DD27DF"/>
    <w:rsid w:val="00E03A98"/>
    <w:rsid w:val="00E116AE"/>
    <w:rsid w:val="00E44FC9"/>
    <w:rsid w:val="00E451DC"/>
    <w:rsid w:val="00E61689"/>
    <w:rsid w:val="00E83B77"/>
    <w:rsid w:val="00E84B03"/>
    <w:rsid w:val="00EA00AE"/>
    <w:rsid w:val="00EE186D"/>
    <w:rsid w:val="00F51421"/>
    <w:rsid w:val="00F7561F"/>
    <w:rsid w:val="00F9529C"/>
    <w:rsid w:val="00FD2501"/>
    <w:rsid w:val="00FE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5E"/>
  </w:style>
  <w:style w:type="paragraph" w:styleId="1">
    <w:name w:val="heading 1"/>
    <w:basedOn w:val="a"/>
    <w:link w:val="10"/>
    <w:uiPriority w:val="9"/>
    <w:qFormat/>
    <w:rsid w:val="004F7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00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A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7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4F78A2"/>
    <w:rPr>
      <w:color w:val="0000FF" w:themeColor="hyperlink"/>
      <w:u w:val="single"/>
    </w:rPr>
  </w:style>
  <w:style w:type="paragraph" w:customStyle="1" w:styleId="Default">
    <w:name w:val="Default"/>
    <w:rsid w:val="0034359F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61C08-3ADD-46C9-8E80-B982AD01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HomePC</Company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TSO</cp:lastModifiedBy>
  <cp:revision>2</cp:revision>
  <dcterms:created xsi:type="dcterms:W3CDTF">2018-05-11T12:07:00Z</dcterms:created>
  <dcterms:modified xsi:type="dcterms:W3CDTF">2018-05-11T12:07:00Z</dcterms:modified>
</cp:coreProperties>
</file>