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FC" w:rsidRPr="00B73125" w:rsidRDefault="00DA19FC" w:rsidP="00DA19FC">
      <w:pPr>
        <w:tabs>
          <w:tab w:val="num" w:pos="-180"/>
          <w:tab w:val="left" w:pos="284"/>
        </w:tabs>
        <w:spacing w:line="360" w:lineRule="auto"/>
        <w:ind w:left="567"/>
        <w:jc w:val="center"/>
        <w:rPr>
          <w:sz w:val="28"/>
          <w:szCs w:val="28"/>
        </w:rPr>
      </w:pPr>
      <w:proofErr w:type="spellStart"/>
      <w:r w:rsidRPr="00B73125">
        <w:rPr>
          <w:sz w:val="28"/>
          <w:szCs w:val="28"/>
        </w:rPr>
        <w:t>Муниципальное</w:t>
      </w:r>
      <w:proofErr w:type="spellEnd"/>
      <w:r w:rsidRPr="00B73125">
        <w:rPr>
          <w:sz w:val="28"/>
          <w:szCs w:val="28"/>
        </w:rPr>
        <w:t xml:space="preserve"> </w:t>
      </w:r>
      <w:proofErr w:type="spellStart"/>
      <w:r w:rsidRPr="00B73125">
        <w:rPr>
          <w:sz w:val="28"/>
          <w:szCs w:val="28"/>
        </w:rPr>
        <w:t>автономное</w:t>
      </w:r>
      <w:proofErr w:type="spellEnd"/>
      <w:r w:rsidRPr="00B73125">
        <w:rPr>
          <w:sz w:val="28"/>
          <w:szCs w:val="28"/>
        </w:rPr>
        <w:t xml:space="preserve"> </w:t>
      </w:r>
      <w:proofErr w:type="spellStart"/>
      <w:r w:rsidRPr="00B73125">
        <w:rPr>
          <w:sz w:val="28"/>
          <w:szCs w:val="28"/>
        </w:rPr>
        <w:t>общеобразовательное</w:t>
      </w:r>
      <w:proofErr w:type="spellEnd"/>
      <w:r w:rsidRPr="00B73125">
        <w:rPr>
          <w:sz w:val="28"/>
          <w:szCs w:val="28"/>
        </w:rPr>
        <w:t xml:space="preserve"> </w:t>
      </w:r>
      <w:proofErr w:type="spellStart"/>
      <w:r w:rsidRPr="00B73125">
        <w:rPr>
          <w:sz w:val="28"/>
          <w:szCs w:val="28"/>
        </w:rPr>
        <w:t>учреждение</w:t>
      </w:r>
      <w:proofErr w:type="spellEnd"/>
      <w:r w:rsidRPr="00B73125">
        <w:rPr>
          <w:sz w:val="28"/>
          <w:szCs w:val="28"/>
        </w:rPr>
        <w:t xml:space="preserve"> </w:t>
      </w:r>
      <w:proofErr w:type="spellStart"/>
      <w:r w:rsidRPr="00B73125">
        <w:rPr>
          <w:sz w:val="28"/>
          <w:szCs w:val="28"/>
        </w:rPr>
        <w:t>Гимназия</w:t>
      </w:r>
      <w:proofErr w:type="spellEnd"/>
    </w:p>
    <w:p w:rsidR="00DA19FC" w:rsidRPr="00B73125" w:rsidRDefault="00DA19FC" w:rsidP="00DA19FC">
      <w:pPr>
        <w:tabs>
          <w:tab w:val="num" w:pos="-180"/>
          <w:tab w:val="left" w:pos="284"/>
        </w:tabs>
        <w:spacing w:line="360" w:lineRule="auto"/>
        <w:ind w:left="567"/>
        <w:jc w:val="both"/>
        <w:rPr>
          <w:sz w:val="28"/>
          <w:szCs w:val="28"/>
        </w:rPr>
      </w:pPr>
    </w:p>
    <w:tbl>
      <w:tblPr>
        <w:tblW w:w="14871" w:type="dxa"/>
        <w:tblLook w:val="01E0"/>
      </w:tblPr>
      <w:tblGrid>
        <w:gridCol w:w="5128"/>
        <w:gridCol w:w="4943"/>
        <w:gridCol w:w="4800"/>
      </w:tblGrid>
      <w:tr w:rsidR="00DA19FC" w:rsidRPr="00B73125" w:rsidTr="008B0891">
        <w:trPr>
          <w:trHeight w:val="1562"/>
        </w:trPr>
        <w:tc>
          <w:tcPr>
            <w:tcW w:w="5128" w:type="dxa"/>
            <w:shd w:val="clear" w:color="auto" w:fill="auto"/>
          </w:tcPr>
          <w:p w:rsidR="00DA19FC" w:rsidRPr="00DA19FC" w:rsidRDefault="00DA19FC" w:rsidP="008B0891">
            <w:pPr>
              <w:tabs>
                <w:tab w:val="num" w:pos="-180"/>
                <w:tab w:val="left" w:pos="284"/>
              </w:tabs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DA19FC">
              <w:rPr>
                <w:sz w:val="28"/>
                <w:szCs w:val="28"/>
                <w:lang w:val="ru-RU"/>
              </w:rPr>
              <w:t xml:space="preserve">Рассмотрено </w:t>
            </w:r>
          </w:p>
          <w:p w:rsidR="00DA19FC" w:rsidRPr="00DA19FC" w:rsidRDefault="00DA19FC" w:rsidP="008B0891">
            <w:pPr>
              <w:tabs>
                <w:tab w:val="num" w:pos="-180"/>
                <w:tab w:val="left" w:pos="284"/>
              </w:tabs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DA19FC">
              <w:rPr>
                <w:sz w:val="28"/>
                <w:szCs w:val="28"/>
                <w:lang w:val="ru-RU"/>
              </w:rPr>
              <w:t>на заседании ШМО</w:t>
            </w:r>
          </w:p>
          <w:p w:rsidR="00DA19FC" w:rsidRPr="00DA19FC" w:rsidRDefault="00DA19FC" w:rsidP="008B0891">
            <w:pPr>
              <w:tabs>
                <w:tab w:val="num" w:pos="-180"/>
                <w:tab w:val="left" w:pos="284"/>
              </w:tabs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DA19FC">
              <w:rPr>
                <w:sz w:val="28"/>
                <w:szCs w:val="28"/>
                <w:lang w:val="ru-RU"/>
              </w:rPr>
              <w:t>_________________</w:t>
            </w:r>
          </w:p>
          <w:p w:rsidR="00DA19FC" w:rsidRPr="00DA19FC" w:rsidRDefault="00DA19FC" w:rsidP="008B0891">
            <w:pPr>
              <w:tabs>
                <w:tab w:val="num" w:pos="-180"/>
                <w:tab w:val="left" w:pos="284"/>
              </w:tabs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DA19FC">
              <w:rPr>
                <w:sz w:val="28"/>
                <w:szCs w:val="28"/>
                <w:lang w:val="ru-RU"/>
              </w:rPr>
              <w:t>Руководитель ШМО</w:t>
            </w:r>
          </w:p>
          <w:p w:rsidR="00DA19FC" w:rsidRPr="00B73125" w:rsidRDefault="00DA19FC" w:rsidP="008B0891">
            <w:pPr>
              <w:tabs>
                <w:tab w:val="num" w:pos="-180"/>
                <w:tab w:val="left" w:pos="284"/>
              </w:tabs>
              <w:ind w:left="567"/>
              <w:jc w:val="both"/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_________________</w:t>
            </w:r>
          </w:p>
        </w:tc>
        <w:tc>
          <w:tcPr>
            <w:tcW w:w="4943" w:type="dxa"/>
            <w:shd w:val="clear" w:color="auto" w:fill="auto"/>
          </w:tcPr>
          <w:p w:rsidR="00DA19FC" w:rsidRPr="00B73125" w:rsidRDefault="00DA19FC" w:rsidP="008B0891">
            <w:pPr>
              <w:tabs>
                <w:tab w:val="num" w:pos="-180"/>
                <w:tab w:val="left" w:pos="284"/>
              </w:tabs>
              <w:ind w:left="567"/>
              <w:jc w:val="both"/>
              <w:rPr>
                <w:sz w:val="28"/>
                <w:szCs w:val="28"/>
              </w:rPr>
            </w:pPr>
            <w:proofErr w:type="spellStart"/>
            <w:r w:rsidRPr="00B73125">
              <w:rPr>
                <w:sz w:val="28"/>
                <w:szCs w:val="28"/>
              </w:rPr>
              <w:t>Согласовано</w:t>
            </w:r>
            <w:proofErr w:type="spellEnd"/>
            <w:r w:rsidRPr="00B73125">
              <w:rPr>
                <w:sz w:val="28"/>
                <w:szCs w:val="28"/>
              </w:rPr>
              <w:t xml:space="preserve"> ___________</w:t>
            </w:r>
          </w:p>
          <w:p w:rsidR="00DA19FC" w:rsidRPr="00B73125" w:rsidRDefault="00DA19FC" w:rsidP="008B0891">
            <w:pPr>
              <w:tabs>
                <w:tab w:val="num" w:pos="-180"/>
                <w:tab w:val="left" w:pos="284"/>
              </w:tabs>
              <w:ind w:left="567"/>
              <w:jc w:val="both"/>
              <w:rPr>
                <w:sz w:val="28"/>
                <w:szCs w:val="28"/>
              </w:rPr>
            </w:pPr>
            <w:proofErr w:type="spellStart"/>
            <w:r w:rsidRPr="00B73125">
              <w:rPr>
                <w:sz w:val="28"/>
                <w:szCs w:val="28"/>
              </w:rPr>
              <w:t>Зам</w:t>
            </w:r>
            <w:proofErr w:type="spellEnd"/>
            <w:r w:rsidRPr="00B73125">
              <w:rPr>
                <w:sz w:val="28"/>
                <w:szCs w:val="28"/>
              </w:rPr>
              <w:t xml:space="preserve">. </w:t>
            </w:r>
            <w:proofErr w:type="spellStart"/>
            <w:r w:rsidRPr="00B73125">
              <w:rPr>
                <w:sz w:val="28"/>
                <w:szCs w:val="28"/>
              </w:rPr>
              <w:t>директора</w:t>
            </w:r>
            <w:proofErr w:type="spellEnd"/>
          </w:p>
          <w:p w:rsidR="00DA19FC" w:rsidRPr="00B73125" w:rsidRDefault="00DA19FC" w:rsidP="008B0891">
            <w:pPr>
              <w:tabs>
                <w:tab w:val="num" w:pos="-180"/>
                <w:tab w:val="left" w:pos="284"/>
              </w:tabs>
              <w:ind w:left="567"/>
              <w:jc w:val="both"/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_______________</w:t>
            </w:r>
          </w:p>
        </w:tc>
        <w:tc>
          <w:tcPr>
            <w:tcW w:w="4800" w:type="dxa"/>
            <w:shd w:val="clear" w:color="auto" w:fill="auto"/>
          </w:tcPr>
          <w:p w:rsidR="00DA19FC" w:rsidRPr="00B73125" w:rsidRDefault="00DA19FC" w:rsidP="008B0891">
            <w:pPr>
              <w:tabs>
                <w:tab w:val="num" w:pos="-180"/>
                <w:tab w:val="left" w:pos="284"/>
              </w:tabs>
              <w:ind w:left="567"/>
              <w:jc w:val="both"/>
              <w:rPr>
                <w:sz w:val="28"/>
                <w:szCs w:val="28"/>
              </w:rPr>
            </w:pPr>
            <w:proofErr w:type="spellStart"/>
            <w:r w:rsidRPr="00B73125">
              <w:rPr>
                <w:sz w:val="28"/>
                <w:szCs w:val="28"/>
              </w:rPr>
              <w:t>Утверждено</w:t>
            </w:r>
            <w:proofErr w:type="spellEnd"/>
            <w:r w:rsidRPr="00B73125">
              <w:rPr>
                <w:sz w:val="28"/>
                <w:szCs w:val="28"/>
              </w:rPr>
              <w:t xml:space="preserve"> ___________</w:t>
            </w:r>
          </w:p>
          <w:p w:rsidR="00DA19FC" w:rsidRPr="00B73125" w:rsidRDefault="00DA19FC" w:rsidP="008B0891">
            <w:pPr>
              <w:tabs>
                <w:tab w:val="num" w:pos="-180"/>
                <w:tab w:val="left" w:pos="284"/>
              </w:tabs>
              <w:ind w:left="567"/>
              <w:jc w:val="both"/>
              <w:rPr>
                <w:sz w:val="28"/>
                <w:szCs w:val="28"/>
              </w:rPr>
            </w:pPr>
            <w:proofErr w:type="spellStart"/>
            <w:r w:rsidRPr="00B73125">
              <w:rPr>
                <w:sz w:val="28"/>
                <w:szCs w:val="28"/>
              </w:rPr>
              <w:t>Директор</w:t>
            </w:r>
            <w:proofErr w:type="spellEnd"/>
            <w:r w:rsidRPr="00B73125">
              <w:rPr>
                <w:sz w:val="28"/>
                <w:szCs w:val="28"/>
              </w:rPr>
              <w:t xml:space="preserve"> </w:t>
            </w:r>
          </w:p>
          <w:p w:rsidR="00DA19FC" w:rsidRPr="00B73125" w:rsidRDefault="00DA19FC" w:rsidP="008B0891">
            <w:pPr>
              <w:tabs>
                <w:tab w:val="num" w:pos="-180"/>
                <w:tab w:val="left" w:pos="284"/>
              </w:tabs>
              <w:ind w:left="567"/>
              <w:jc w:val="both"/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________________</w:t>
            </w:r>
          </w:p>
        </w:tc>
      </w:tr>
    </w:tbl>
    <w:p w:rsidR="00DA19FC" w:rsidRPr="00B73125" w:rsidRDefault="00DA19FC" w:rsidP="00DA19FC">
      <w:pPr>
        <w:tabs>
          <w:tab w:val="num" w:pos="-180"/>
          <w:tab w:val="left" w:pos="284"/>
        </w:tabs>
        <w:spacing w:line="360" w:lineRule="auto"/>
        <w:ind w:left="567"/>
        <w:jc w:val="both"/>
        <w:rPr>
          <w:sz w:val="28"/>
          <w:szCs w:val="28"/>
        </w:rPr>
      </w:pPr>
    </w:p>
    <w:p w:rsidR="00DA19FC" w:rsidRPr="00B73125" w:rsidRDefault="00DA19FC" w:rsidP="00DA19FC">
      <w:pPr>
        <w:tabs>
          <w:tab w:val="num" w:pos="-180"/>
          <w:tab w:val="left" w:pos="284"/>
        </w:tabs>
        <w:spacing w:line="360" w:lineRule="auto"/>
        <w:ind w:left="567"/>
        <w:jc w:val="both"/>
        <w:rPr>
          <w:sz w:val="28"/>
          <w:szCs w:val="28"/>
        </w:rPr>
      </w:pPr>
    </w:p>
    <w:p w:rsidR="00DA19FC" w:rsidRPr="00B73125" w:rsidRDefault="00DA19FC" w:rsidP="00DA19FC">
      <w:pPr>
        <w:tabs>
          <w:tab w:val="num" w:pos="-180"/>
          <w:tab w:val="left" w:pos="284"/>
        </w:tabs>
        <w:spacing w:line="360" w:lineRule="auto"/>
        <w:ind w:left="567"/>
        <w:jc w:val="both"/>
        <w:rPr>
          <w:sz w:val="28"/>
          <w:szCs w:val="28"/>
        </w:rPr>
      </w:pPr>
    </w:p>
    <w:p w:rsidR="00DA19FC" w:rsidRPr="00DA19FC" w:rsidRDefault="00DA19FC" w:rsidP="00DA19FC">
      <w:pPr>
        <w:ind w:left="567"/>
        <w:jc w:val="center"/>
        <w:rPr>
          <w:b/>
          <w:sz w:val="36"/>
          <w:szCs w:val="28"/>
          <w:lang w:val="ru-RU"/>
        </w:rPr>
      </w:pPr>
      <w:r w:rsidRPr="00DA19FC">
        <w:rPr>
          <w:b/>
          <w:sz w:val="36"/>
          <w:szCs w:val="28"/>
          <w:lang w:val="ru-RU"/>
        </w:rPr>
        <w:t>Краткосрочный курс «</w:t>
      </w:r>
      <w:r>
        <w:rPr>
          <w:b/>
          <w:sz w:val="36"/>
          <w:szCs w:val="28"/>
          <w:lang w:val="ru-RU"/>
        </w:rPr>
        <w:t>Дискуссионный клуб</w:t>
      </w:r>
      <w:r w:rsidRPr="00DA19FC">
        <w:rPr>
          <w:b/>
          <w:sz w:val="36"/>
          <w:szCs w:val="28"/>
          <w:lang w:val="ru-RU"/>
        </w:rPr>
        <w:t>»</w:t>
      </w:r>
    </w:p>
    <w:p w:rsidR="00DA19FC" w:rsidRPr="00DA19FC" w:rsidRDefault="00DA19FC" w:rsidP="00DA19FC">
      <w:pPr>
        <w:tabs>
          <w:tab w:val="num" w:pos="-180"/>
          <w:tab w:val="left" w:pos="284"/>
        </w:tabs>
        <w:spacing w:line="360" w:lineRule="auto"/>
        <w:ind w:left="567"/>
        <w:jc w:val="both"/>
        <w:rPr>
          <w:sz w:val="28"/>
          <w:szCs w:val="28"/>
          <w:lang w:val="ru-RU"/>
        </w:rPr>
      </w:pPr>
    </w:p>
    <w:p w:rsidR="00DA19FC" w:rsidRPr="00DA19FC" w:rsidRDefault="00DA19FC" w:rsidP="00DA19FC">
      <w:pPr>
        <w:tabs>
          <w:tab w:val="num" w:pos="-180"/>
          <w:tab w:val="left" w:pos="284"/>
        </w:tabs>
        <w:spacing w:line="360" w:lineRule="auto"/>
        <w:ind w:left="567"/>
        <w:jc w:val="both"/>
        <w:rPr>
          <w:sz w:val="28"/>
          <w:szCs w:val="28"/>
          <w:lang w:val="ru-RU"/>
        </w:rPr>
      </w:pPr>
      <w:r w:rsidRPr="00DA19FC">
        <w:rPr>
          <w:sz w:val="28"/>
          <w:szCs w:val="28"/>
          <w:lang w:val="ru-RU"/>
        </w:rPr>
        <w:t xml:space="preserve">Вид программы </w:t>
      </w:r>
      <w:proofErr w:type="gramStart"/>
      <w:r>
        <w:rPr>
          <w:sz w:val="28"/>
          <w:szCs w:val="28"/>
          <w:lang w:val="ru-RU"/>
        </w:rPr>
        <w:t>модифицированная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DA19FC" w:rsidRPr="00DA19FC" w:rsidRDefault="00DA19FC" w:rsidP="00DA19FC">
      <w:pPr>
        <w:tabs>
          <w:tab w:val="num" w:pos="142"/>
          <w:tab w:val="left" w:pos="284"/>
        </w:tabs>
        <w:spacing w:line="360" w:lineRule="auto"/>
        <w:ind w:left="567"/>
        <w:jc w:val="both"/>
        <w:rPr>
          <w:sz w:val="28"/>
          <w:szCs w:val="28"/>
          <w:lang w:val="ru-RU"/>
        </w:rPr>
      </w:pPr>
      <w:r w:rsidRPr="00DA19FC">
        <w:rPr>
          <w:sz w:val="28"/>
          <w:szCs w:val="28"/>
          <w:lang w:val="ru-RU"/>
        </w:rPr>
        <w:t>для ____</w:t>
      </w:r>
      <w:r>
        <w:rPr>
          <w:sz w:val="28"/>
          <w:szCs w:val="28"/>
          <w:lang w:val="ru-RU"/>
        </w:rPr>
        <w:t>8-11</w:t>
      </w:r>
      <w:r w:rsidRPr="00DA19FC">
        <w:rPr>
          <w:sz w:val="28"/>
          <w:szCs w:val="28"/>
          <w:lang w:val="ru-RU"/>
        </w:rPr>
        <w:t xml:space="preserve"> _____ классов</w:t>
      </w:r>
    </w:p>
    <w:p w:rsidR="00DA19FC" w:rsidRPr="00DA19FC" w:rsidRDefault="00DA19FC" w:rsidP="00DA19FC">
      <w:pPr>
        <w:tabs>
          <w:tab w:val="num" w:pos="-180"/>
          <w:tab w:val="left" w:pos="284"/>
        </w:tabs>
        <w:spacing w:line="360" w:lineRule="auto"/>
        <w:ind w:left="567"/>
        <w:jc w:val="both"/>
        <w:rPr>
          <w:sz w:val="28"/>
          <w:szCs w:val="28"/>
          <w:lang w:val="ru-RU"/>
        </w:rPr>
      </w:pPr>
      <w:r w:rsidRPr="00DA19FC">
        <w:rPr>
          <w:sz w:val="28"/>
          <w:szCs w:val="28"/>
          <w:lang w:val="ru-RU"/>
        </w:rPr>
        <w:t>на _________201</w:t>
      </w:r>
      <w:r>
        <w:rPr>
          <w:sz w:val="28"/>
          <w:szCs w:val="28"/>
          <w:lang w:val="ru-RU"/>
        </w:rPr>
        <w:t>6</w:t>
      </w:r>
      <w:r w:rsidRPr="00DA19FC">
        <w:rPr>
          <w:sz w:val="28"/>
          <w:szCs w:val="28"/>
          <w:lang w:val="ru-RU"/>
        </w:rPr>
        <w:t>-201</w:t>
      </w:r>
      <w:r>
        <w:rPr>
          <w:sz w:val="28"/>
          <w:szCs w:val="28"/>
          <w:lang w:val="ru-RU"/>
        </w:rPr>
        <w:t>7</w:t>
      </w:r>
      <w:r w:rsidRPr="00DA19FC">
        <w:rPr>
          <w:sz w:val="28"/>
          <w:szCs w:val="28"/>
          <w:lang w:val="ru-RU"/>
        </w:rPr>
        <w:t>_________________ учебный год</w:t>
      </w:r>
    </w:p>
    <w:p w:rsidR="00DA19FC" w:rsidRPr="00DA19FC" w:rsidRDefault="00DA19FC" w:rsidP="00DA19FC">
      <w:pPr>
        <w:tabs>
          <w:tab w:val="num" w:pos="-180"/>
          <w:tab w:val="left" w:pos="284"/>
        </w:tabs>
        <w:spacing w:line="360" w:lineRule="auto"/>
        <w:ind w:left="567"/>
        <w:jc w:val="both"/>
        <w:rPr>
          <w:sz w:val="28"/>
          <w:szCs w:val="28"/>
          <w:lang w:val="ru-RU"/>
        </w:rPr>
      </w:pPr>
      <w:proofErr w:type="gramStart"/>
      <w:r w:rsidRPr="00DA19FC">
        <w:rPr>
          <w:sz w:val="28"/>
          <w:szCs w:val="28"/>
          <w:lang w:val="ru-RU"/>
        </w:rPr>
        <w:t>рассчитана</w:t>
      </w:r>
      <w:proofErr w:type="gramEnd"/>
      <w:r w:rsidRPr="00DA19FC">
        <w:rPr>
          <w:sz w:val="28"/>
          <w:szCs w:val="28"/>
          <w:lang w:val="ru-RU"/>
        </w:rPr>
        <w:t xml:space="preserve"> на ___34___________ часа  в год</w:t>
      </w:r>
    </w:p>
    <w:p w:rsidR="00DA19FC" w:rsidRPr="00DA19FC" w:rsidRDefault="00DA19FC" w:rsidP="00DA19FC">
      <w:pPr>
        <w:spacing w:line="360" w:lineRule="auto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Pr="00DA19FC">
        <w:rPr>
          <w:sz w:val="28"/>
          <w:szCs w:val="28"/>
          <w:lang w:val="ru-RU"/>
        </w:rPr>
        <w:t>читель   Карав</w:t>
      </w:r>
      <w:r w:rsidRPr="00DA19FC">
        <w:rPr>
          <w:sz w:val="28"/>
          <w:szCs w:val="28"/>
          <w:lang w:val="ru-RU"/>
        </w:rPr>
        <w:lastRenderedPageBreak/>
        <w:t>аева Татьяна Валерьевна</w:t>
      </w:r>
    </w:p>
    <w:p w:rsidR="00DA19FC" w:rsidRPr="00DA19FC" w:rsidRDefault="00DA19FC" w:rsidP="00DA19FC">
      <w:pPr>
        <w:tabs>
          <w:tab w:val="num" w:pos="-180"/>
          <w:tab w:val="left" w:pos="284"/>
        </w:tabs>
        <w:spacing w:line="360" w:lineRule="auto"/>
        <w:jc w:val="both"/>
        <w:rPr>
          <w:sz w:val="28"/>
          <w:szCs w:val="28"/>
          <w:lang w:val="ru-RU"/>
        </w:rPr>
      </w:pPr>
    </w:p>
    <w:p w:rsidR="00DA19FC" w:rsidRDefault="00DA19FC" w:rsidP="00DA19FC">
      <w:pPr>
        <w:tabs>
          <w:tab w:val="num" w:pos="-180"/>
          <w:tab w:val="left" w:pos="284"/>
        </w:tabs>
        <w:spacing w:line="360" w:lineRule="auto"/>
        <w:ind w:left="567"/>
        <w:jc w:val="both"/>
        <w:rPr>
          <w:sz w:val="28"/>
          <w:szCs w:val="28"/>
          <w:lang w:val="ru-RU"/>
        </w:rPr>
      </w:pPr>
    </w:p>
    <w:p w:rsidR="00DA19FC" w:rsidRDefault="00DA19FC" w:rsidP="00DA19FC">
      <w:pPr>
        <w:tabs>
          <w:tab w:val="num" w:pos="-180"/>
          <w:tab w:val="left" w:pos="284"/>
        </w:tabs>
        <w:spacing w:line="360" w:lineRule="auto"/>
        <w:ind w:left="567"/>
        <w:jc w:val="both"/>
        <w:rPr>
          <w:sz w:val="28"/>
          <w:szCs w:val="28"/>
          <w:lang w:val="ru-RU"/>
        </w:rPr>
      </w:pPr>
    </w:p>
    <w:p w:rsidR="00DA19FC" w:rsidRDefault="00DA19FC" w:rsidP="00DA19FC">
      <w:pPr>
        <w:tabs>
          <w:tab w:val="num" w:pos="-180"/>
          <w:tab w:val="left" w:pos="284"/>
        </w:tabs>
        <w:spacing w:line="360" w:lineRule="auto"/>
        <w:ind w:left="567"/>
        <w:jc w:val="both"/>
        <w:rPr>
          <w:sz w:val="28"/>
          <w:szCs w:val="28"/>
          <w:lang w:val="ru-RU"/>
        </w:rPr>
      </w:pPr>
    </w:p>
    <w:p w:rsidR="00DA19FC" w:rsidRDefault="00DA19FC" w:rsidP="00DA19FC">
      <w:pPr>
        <w:tabs>
          <w:tab w:val="num" w:pos="-180"/>
          <w:tab w:val="left" w:pos="284"/>
        </w:tabs>
        <w:spacing w:line="360" w:lineRule="auto"/>
        <w:ind w:left="567"/>
        <w:jc w:val="both"/>
        <w:rPr>
          <w:sz w:val="28"/>
          <w:szCs w:val="28"/>
          <w:lang w:val="ru-RU"/>
        </w:rPr>
      </w:pPr>
    </w:p>
    <w:p w:rsidR="00DA19FC" w:rsidRDefault="00DA19FC" w:rsidP="00DA19FC">
      <w:pPr>
        <w:tabs>
          <w:tab w:val="num" w:pos="-180"/>
          <w:tab w:val="left" w:pos="284"/>
        </w:tabs>
        <w:spacing w:line="360" w:lineRule="auto"/>
        <w:ind w:left="567"/>
        <w:jc w:val="both"/>
        <w:rPr>
          <w:sz w:val="28"/>
          <w:szCs w:val="28"/>
          <w:lang w:val="ru-RU"/>
        </w:rPr>
      </w:pPr>
    </w:p>
    <w:p w:rsidR="00DA19FC" w:rsidRDefault="00DA19FC" w:rsidP="00DA19FC">
      <w:pPr>
        <w:tabs>
          <w:tab w:val="num" w:pos="-180"/>
          <w:tab w:val="left" w:pos="284"/>
        </w:tabs>
        <w:spacing w:line="360" w:lineRule="auto"/>
        <w:ind w:left="567"/>
        <w:jc w:val="both"/>
        <w:rPr>
          <w:sz w:val="28"/>
          <w:szCs w:val="28"/>
          <w:lang w:val="ru-RU"/>
        </w:rPr>
      </w:pPr>
    </w:p>
    <w:p w:rsidR="00DA19FC" w:rsidRDefault="00DA19FC" w:rsidP="00DA19FC">
      <w:pPr>
        <w:tabs>
          <w:tab w:val="num" w:pos="-180"/>
          <w:tab w:val="left" w:pos="284"/>
        </w:tabs>
        <w:spacing w:line="360" w:lineRule="auto"/>
        <w:ind w:left="567"/>
        <w:jc w:val="both"/>
        <w:rPr>
          <w:sz w:val="28"/>
          <w:szCs w:val="28"/>
          <w:lang w:val="ru-RU"/>
        </w:rPr>
      </w:pPr>
    </w:p>
    <w:p w:rsidR="00DA19FC" w:rsidRDefault="00DA19FC" w:rsidP="00DA19FC">
      <w:pPr>
        <w:tabs>
          <w:tab w:val="num" w:pos="-180"/>
          <w:tab w:val="left" w:pos="284"/>
        </w:tabs>
        <w:spacing w:line="360" w:lineRule="auto"/>
        <w:ind w:left="567"/>
        <w:jc w:val="both"/>
        <w:rPr>
          <w:sz w:val="28"/>
          <w:szCs w:val="28"/>
          <w:lang w:val="ru-RU"/>
        </w:rPr>
      </w:pPr>
    </w:p>
    <w:p w:rsidR="00DA19FC" w:rsidRPr="00DA19FC" w:rsidRDefault="00DA19FC" w:rsidP="00DA19FC">
      <w:pPr>
        <w:tabs>
          <w:tab w:val="num" w:pos="-180"/>
          <w:tab w:val="left" w:pos="284"/>
        </w:tabs>
        <w:spacing w:line="360" w:lineRule="auto"/>
        <w:ind w:left="567"/>
        <w:jc w:val="both"/>
        <w:rPr>
          <w:sz w:val="28"/>
          <w:szCs w:val="28"/>
          <w:lang w:val="ru-RU"/>
        </w:rPr>
      </w:pPr>
    </w:p>
    <w:p w:rsidR="00DA19FC" w:rsidRPr="00DA19FC" w:rsidRDefault="00DA19FC" w:rsidP="00DA19FC">
      <w:pPr>
        <w:tabs>
          <w:tab w:val="num" w:pos="-180"/>
          <w:tab w:val="left" w:pos="284"/>
        </w:tabs>
        <w:spacing w:line="360" w:lineRule="auto"/>
        <w:ind w:left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Чайковский, 2016</w:t>
      </w:r>
      <w:r w:rsidRPr="00DA19FC">
        <w:rPr>
          <w:sz w:val="28"/>
          <w:szCs w:val="28"/>
          <w:lang w:val="ru-RU"/>
        </w:rPr>
        <w:t xml:space="preserve"> г</w:t>
      </w:r>
    </w:p>
    <w:p w:rsidR="00DA19FC" w:rsidRDefault="00DA19FC">
      <w:pPr>
        <w:widowControl/>
        <w:suppressAutoHyphens w:val="0"/>
        <w:spacing w:after="160" w:line="259" w:lineRule="auto"/>
        <w:rPr>
          <w:rFonts w:eastAsia="Times New Roman" w:cs="Times New Roman"/>
          <w:b/>
          <w:color w:val="auto"/>
          <w:lang w:val="ru-RU" w:eastAsia="ru-RU" w:bidi="ar-SA"/>
        </w:rPr>
      </w:pPr>
      <w:r w:rsidRPr="00DA19FC">
        <w:rPr>
          <w:b/>
          <w:lang w:val="ru-RU"/>
        </w:rPr>
        <w:br w:type="page"/>
      </w:r>
    </w:p>
    <w:p w:rsidR="00900ACF" w:rsidRPr="00066CA0" w:rsidRDefault="00900ACF" w:rsidP="00166DBA">
      <w:pPr>
        <w:pStyle w:val="a3"/>
        <w:spacing w:line="360" w:lineRule="auto"/>
        <w:ind w:firstLine="0"/>
        <w:jc w:val="center"/>
        <w:rPr>
          <w:b/>
          <w:sz w:val="24"/>
          <w:szCs w:val="24"/>
        </w:rPr>
      </w:pPr>
      <w:r w:rsidRPr="00066CA0">
        <w:rPr>
          <w:b/>
          <w:sz w:val="24"/>
          <w:szCs w:val="24"/>
        </w:rPr>
        <w:lastRenderedPageBreak/>
        <w:t>Пояснительная записка</w:t>
      </w:r>
    </w:p>
    <w:p w:rsidR="00166DBA" w:rsidRPr="00066CA0" w:rsidRDefault="00900ACF" w:rsidP="00166DBA">
      <w:pPr>
        <w:spacing w:line="360" w:lineRule="auto"/>
        <w:ind w:firstLine="708"/>
        <w:jc w:val="both"/>
        <w:rPr>
          <w:rFonts w:eastAsia="Arial Unicode MS" w:cs="Times New Roman"/>
          <w:color w:val="auto"/>
          <w:lang w:val="ru-RU"/>
        </w:rPr>
      </w:pPr>
      <w:r w:rsidRPr="00066CA0">
        <w:rPr>
          <w:rFonts w:cs="Times New Roman"/>
          <w:lang w:val="ru-RU"/>
        </w:rPr>
        <w:t xml:space="preserve">Современная </w:t>
      </w:r>
      <w:r w:rsidRPr="00066CA0">
        <w:rPr>
          <w:rFonts w:cs="Times New Roman"/>
          <w:shd w:val="clear" w:color="auto" w:fill="FFFFFF"/>
          <w:lang w:val="ru-RU"/>
        </w:rPr>
        <w:t xml:space="preserve">школа должна формировать целостную систему знаний, универсальных умений и навыков, а также опыт самостоятельной деятельности и личной ответственности обучающихся. Овладение учащимися общими универсальными учебными действиями то, что сейчас принято называть ключевыми компетентностями, является необходимым условием современного качества результатов образования. </w:t>
      </w:r>
      <w:r w:rsidR="002F4C2D" w:rsidRPr="00066CA0">
        <w:rPr>
          <w:rFonts w:eastAsia="Arial Unicode MS" w:cs="Times New Roman"/>
          <w:color w:val="auto"/>
          <w:lang w:val="ru-RU"/>
        </w:rPr>
        <w:t xml:space="preserve"> </w:t>
      </w:r>
    </w:p>
    <w:p w:rsidR="00166DBA" w:rsidRPr="00066CA0" w:rsidRDefault="00166DBA" w:rsidP="00066CA0">
      <w:pPr>
        <w:spacing w:line="360" w:lineRule="auto"/>
        <w:ind w:firstLine="708"/>
        <w:jc w:val="both"/>
        <w:rPr>
          <w:rFonts w:eastAsia="Arial Unicode MS" w:cs="Times New Roman"/>
          <w:color w:val="auto"/>
          <w:lang w:val="ru-RU"/>
        </w:rPr>
      </w:pPr>
      <w:r w:rsidRPr="00066CA0">
        <w:rPr>
          <w:lang w:val="ru-RU"/>
        </w:rPr>
        <w:t>Способность к аргументации является одним из важнейших метапредметных результатов, которые должны быть достигнуты в школе. Развитие способности «формулировать, аргументировать и отстаивать собственное мнение» должно происходить постепенно, с учетом когнитивной, эмоциональной, волевой зрелости учащихся.</w:t>
      </w:r>
      <w:r w:rsidR="003F70EC" w:rsidRPr="00066CA0">
        <w:rPr>
          <w:rFonts w:eastAsia="Arial Unicode MS" w:cs="Times New Roman"/>
          <w:color w:val="auto"/>
          <w:lang w:val="ru-RU"/>
        </w:rPr>
        <w:t xml:space="preserve"> </w:t>
      </w:r>
      <w:r w:rsidR="00413CB9">
        <w:rPr>
          <w:rFonts w:eastAsia="Arial Unicode MS" w:cs="Times New Roman"/>
          <w:color w:val="auto"/>
          <w:lang w:val="ru-RU"/>
        </w:rPr>
        <w:t xml:space="preserve">Одной из форм организации деятельности в данном направлении является </w:t>
      </w:r>
      <w:r w:rsidR="003F70EC" w:rsidRPr="00066CA0">
        <w:rPr>
          <w:rFonts w:eastAsia="Arial Unicode MS" w:cs="Times New Roman"/>
          <w:color w:val="auto"/>
          <w:lang w:val="ru-RU"/>
        </w:rPr>
        <w:t>дискуссионный клуб. Это возможность ребенка поговорить на волнующую его тему или проблему, выразить свое мнение, возможность быть услышанным.  Для подростка это  очень важно и необходимо</w:t>
      </w:r>
      <w:r w:rsidR="00066CA0">
        <w:rPr>
          <w:rFonts w:eastAsia="Arial Unicode MS" w:cs="Times New Roman"/>
          <w:color w:val="auto"/>
          <w:lang w:val="ru-RU"/>
        </w:rPr>
        <w:t xml:space="preserve">, поэтому </w:t>
      </w:r>
      <w:r w:rsidR="00066CA0" w:rsidRPr="00066CA0">
        <w:rPr>
          <w:rFonts w:eastAsia="Arial Unicode MS" w:cs="Times New Roman"/>
          <w:color w:val="auto"/>
          <w:lang w:val="ru-RU"/>
        </w:rPr>
        <w:t xml:space="preserve"> </w:t>
      </w:r>
      <w:r w:rsidR="00066CA0">
        <w:rPr>
          <w:rFonts w:eastAsia="Arial Unicode MS" w:cs="Times New Roman"/>
          <w:color w:val="auto"/>
          <w:lang w:val="ru-RU"/>
        </w:rPr>
        <w:t>темы должны быть актуальными</w:t>
      </w:r>
      <w:r w:rsidR="00066CA0" w:rsidRPr="00066CA0">
        <w:rPr>
          <w:rFonts w:eastAsia="Arial Unicode MS" w:cs="Times New Roman"/>
          <w:color w:val="auto"/>
          <w:lang w:val="ru-RU"/>
        </w:rPr>
        <w:t>, задевать за «живое</w:t>
      </w:r>
      <w:proofErr w:type="gramStart"/>
      <w:r w:rsidR="00066CA0" w:rsidRPr="00066CA0">
        <w:rPr>
          <w:rFonts w:eastAsia="Arial Unicode MS" w:cs="Times New Roman"/>
          <w:color w:val="auto"/>
          <w:lang w:val="ru-RU"/>
        </w:rPr>
        <w:t>»;</w:t>
      </w:r>
      <w:r w:rsidR="003F70EC" w:rsidRPr="00066CA0">
        <w:rPr>
          <w:rFonts w:eastAsia="Arial Unicode MS" w:cs="Times New Roman"/>
          <w:color w:val="auto"/>
          <w:lang w:val="ru-RU"/>
        </w:rPr>
        <w:t>.</w:t>
      </w:r>
      <w:proofErr w:type="gramEnd"/>
    </w:p>
    <w:p w:rsidR="00702187" w:rsidRPr="00A532BF" w:rsidRDefault="00702187" w:rsidP="00066CA0">
      <w:pPr>
        <w:spacing w:line="360" w:lineRule="auto"/>
        <w:ind w:firstLine="708"/>
        <w:jc w:val="both"/>
        <w:rPr>
          <w:rFonts w:eastAsia="Calibri" w:cs="Times New Roman"/>
          <w:b/>
          <w:color w:val="auto"/>
          <w:lang w:val="ru-RU" w:bidi="ar-SA"/>
        </w:rPr>
      </w:pPr>
      <w:r w:rsidRPr="00066CA0">
        <w:rPr>
          <w:lang w:val="ru-RU"/>
        </w:rPr>
        <w:t>Умение доказывать свою точку зрения важно безотносительно к какому-либо предмету, так как умение обсуждать проблему с разных сторон, аргументировать точку зрения, достойно реагировать на мнение оппонентов необходимо в любой сфере деятельности, на разных уровнях жизни – бытовом, деловом, профессиональном и т.д.</w:t>
      </w:r>
      <w:r w:rsidR="00A532BF" w:rsidRPr="00A532BF">
        <w:rPr>
          <w:lang w:val="ru-RU"/>
        </w:rPr>
        <w:t xml:space="preserve"> </w:t>
      </w:r>
      <w:r w:rsidR="00A532BF">
        <w:rPr>
          <w:lang w:val="ru-RU"/>
        </w:rPr>
        <w:t xml:space="preserve">Занятия клуба дают </w:t>
      </w:r>
      <w:r w:rsidR="00A532BF" w:rsidRPr="00A532BF">
        <w:rPr>
          <w:lang w:val="ru-RU"/>
        </w:rPr>
        <w:t>возможность научиться выстраивать своё выступление корректно, логично, содержательно</w:t>
      </w:r>
      <w:r w:rsidR="00A532BF">
        <w:rPr>
          <w:lang w:val="ru-RU"/>
        </w:rPr>
        <w:t>.</w:t>
      </w:r>
    </w:p>
    <w:p w:rsidR="00775017" w:rsidRPr="00066CA0" w:rsidRDefault="00166DBA" w:rsidP="00066CA0">
      <w:pPr>
        <w:spacing w:line="360" w:lineRule="auto"/>
        <w:ind w:firstLine="708"/>
        <w:jc w:val="both"/>
        <w:rPr>
          <w:rFonts w:eastAsia="Arial Unicode MS" w:cs="Times New Roman"/>
          <w:color w:val="auto"/>
          <w:lang w:val="ru-RU" w:eastAsia="ru-RU" w:bidi="ar-SA"/>
        </w:rPr>
      </w:pPr>
      <w:r w:rsidRPr="00066CA0">
        <w:rPr>
          <w:lang w:val="ru-RU"/>
        </w:rPr>
        <w:t>Исходной схемой для декомпозиции результата «аргументация» является схема «тезис – аргументы». Под тезисом понимается суждение (совокупность связанных между собой суждений), которое субъект формулирует и которое в дальнейшем требует обоснования, доказательства. Под аргументами понимаются суждения, приводимые в обоснование истинности тезиса, подтверждающие тезис, убеждающие других в необходимости принять данный тезис и следовать ему. Именно поэтому отправной точкой мониторинга</w:t>
      </w:r>
      <w:r w:rsidR="00755196">
        <w:rPr>
          <w:lang w:val="ru-RU"/>
        </w:rPr>
        <w:t xml:space="preserve"> –неотъемлемой составляющей деятельности,</w:t>
      </w:r>
      <w:r w:rsidRPr="00066CA0">
        <w:rPr>
          <w:lang w:val="ru-RU"/>
        </w:rPr>
        <w:t xml:space="preserve"> является умение учащихся искать, подбирать, приводить аргументы в защиту тезиса.</w:t>
      </w:r>
      <w:r w:rsidR="00775017" w:rsidRPr="00066CA0">
        <w:rPr>
          <w:rFonts w:eastAsia="Arial Unicode MS" w:cs="Times New Roman"/>
          <w:color w:val="auto"/>
          <w:lang w:val="ru-RU" w:eastAsia="ru-RU" w:bidi="ar-SA"/>
        </w:rPr>
        <w:t xml:space="preserve"> </w:t>
      </w:r>
    </w:p>
    <w:p w:rsidR="007957BD" w:rsidRPr="00066CA0" w:rsidRDefault="007957BD" w:rsidP="00755196">
      <w:pPr>
        <w:spacing w:line="360" w:lineRule="auto"/>
        <w:ind w:firstLine="708"/>
        <w:jc w:val="both"/>
        <w:rPr>
          <w:rFonts w:eastAsia="Times New Roman" w:cs="Times New Roman"/>
          <w:bCs/>
          <w:iCs/>
          <w:shd w:val="clear" w:color="auto" w:fill="FFFFFF"/>
          <w:lang w:val="ru-RU" w:bidi="ar-SA"/>
        </w:rPr>
      </w:pPr>
      <w:r w:rsidRPr="00620A31">
        <w:rPr>
          <w:rFonts w:cs="Times New Roman"/>
          <w:b/>
          <w:shd w:val="clear" w:color="auto" w:fill="FFFFFF"/>
          <w:lang w:val="ru-RU"/>
        </w:rPr>
        <w:t>Целью</w:t>
      </w:r>
      <w:r w:rsidRPr="00066CA0">
        <w:rPr>
          <w:rFonts w:cs="Times New Roman"/>
          <w:shd w:val="clear" w:color="auto" w:fill="FFFFFF"/>
          <w:lang w:val="ru-RU"/>
        </w:rPr>
        <w:t xml:space="preserve"> данного курса является – </w:t>
      </w:r>
      <w:r w:rsidRPr="00066CA0">
        <w:rPr>
          <w:rFonts w:cs="Times New Roman"/>
          <w:bCs/>
          <w:iCs/>
          <w:shd w:val="clear" w:color="auto" w:fill="FFFFFF"/>
          <w:lang w:val="ru-RU"/>
        </w:rPr>
        <w:t>формирование компетентности учащихся</w:t>
      </w:r>
      <w:r w:rsidR="00775017" w:rsidRPr="00066CA0">
        <w:rPr>
          <w:rFonts w:cs="Times New Roman"/>
          <w:bCs/>
          <w:iCs/>
          <w:shd w:val="clear" w:color="auto" w:fill="FFFFFF"/>
          <w:lang w:val="ru-RU"/>
        </w:rPr>
        <w:t xml:space="preserve"> в области аргументации</w:t>
      </w:r>
      <w:r w:rsidRPr="00066CA0">
        <w:rPr>
          <w:rFonts w:cs="Times New Roman"/>
          <w:bCs/>
          <w:iCs/>
          <w:shd w:val="clear" w:color="auto" w:fill="FFFFFF"/>
          <w:lang w:val="ru-RU"/>
        </w:rPr>
        <w:t>.</w:t>
      </w:r>
    </w:p>
    <w:p w:rsidR="007957BD" w:rsidRPr="00620A31" w:rsidRDefault="007957BD" w:rsidP="001B3FC4">
      <w:pPr>
        <w:spacing w:line="360" w:lineRule="auto"/>
        <w:ind w:firstLine="360"/>
        <w:jc w:val="both"/>
        <w:rPr>
          <w:rFonts w:eastAsia="Times New Roman" w:cs="Times New Roman"/>
          <w:b/>
          <w:shd w:val="clear" w:color="auto" w:fill="FFFFFF"/>
          <w:lang w:val="ru-RU" w:bidi="ar-SA"/>
        </w:rPr>
      </w:pPr>
      <w:r w:rsidRPr="00620A31">
        <w:rPr>
          <w:rFonts w:cs="Times New Roman"/>
          <w:b/>
          <w:shd w:val="clear" w:color="auto" w:fill="FFFFFF"/>
          <w:lang w:val="ru-RU"/>
        </w:rPr>
        <w:t xml:space="preserve">Задачи: </w:t>
      </w:r>
    </w:p>
    <w:p w:rsidR="00755196" w:rsidRDefault="007957BD" w:rsidP="0077501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Способствовать развитию </w:t>
      </w:r>
      <w:r w:rsidR="0075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УУД учащихся в соответствии с требованиями ФГОС</w:t>
      </w:r>
    </w:p>
    <w:p w:rsidR="007957BD" w:rsidRPr="00066CA0" w:rsidRDefault="00755196" w:rsidP="0077501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условия для достижения метапредметных и личностных результатов</w:t>
      </w:r>
      <w:r w:rsidR="001B3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дискуссионного клуба</w:t>
      </w:r>
    </w:p>
    <w:p w:rsidR="007957BD" w:rsidRPr="00066CA0" w:rsidRDefault="007957BD" w:rsidP="0077501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Формировать информационную культуру, навыки работы с различными источниками</w:t>
      </w:r>
    </w:p>
    <w:p w:rsidR="007957BD" w:rsidRPr="00066CA0" w:rsidRDefault="007957BD" w:rsidP="00066CA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Способствовать социализации</w:t>
      </w:r>
      <w:r w:rsidRPr="00066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через овладение технологией </w:t>
      </w:r>
      <w:r w:rsidR="00775017" w:rsidRPr="00066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аргументации</w:t>
      </w:r>
      <w:r w:rsidRPr="00066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5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02187" w:rsidRPr="00066CA0" w:rsidRDefault="00702187" w:rsidP="00066CA0">
      <w:pPr>
        <w:spacing w:line="360" w:lineRule="auto"/>
        <w:ind w:firstLine="360"/>
        <w:jc w:val="both"/>
        <w:rPr>
          <w:iCs/>
          <w:lang w:val="ru-RU" w:eastAsia="ru-RU"/>
        </w:rPr>
      </w:pPr>
      <w:r w:rsidRPr="00066CA0">
        <w:rPr>
          <w:iCs/>
          <w:lang w:val="ru-RU" w:eastAsia="ru-RU"/>
        </w:rPr>
        <w:t xml:space="preserve">Прогнозируемые результаты связаны с решением поставленных задач и заключаются в овладении обучающимися определенными компетенциями в ведении дискуссии, полемики, овладении определенными форматом дебатов (формат ВШЭ), работе в команде, создании системы аргументов и контраргументов, работе с вопросами, способами применения технологии в различных видах деятельности. </w:t>
      </w:r>
    </w:p>
    <w:p w:rsidR="00702187" w:rsidRPr="00066CA0" w:rsidRDefault="00231B2D" w:rsidP="00066CA0">
      <w:pPr>
        <w:spacing w:line="360" w:lineRule="auto"/>
        <w:ind w:firstLine="700"/>
        <w:jc w:val="both"/>
        <w:rPr>
          <w:rFonts w:eastAsia="Times New Roman"/>
          <w:b/>
          <w:bCs/>
          <w:lang w:val="ru-RU" w:eastAsia="ru-RU"/>
        </w:rPr>
      </w:pPr>
      <w:r w:rsidRPr="00066CA0">
        <w:rPr>
          <w:rFonts w:cs="Times New Roman"/>
          <w:lang w:val="ru-RU"/>
        </w:rPr>
        <w:t xml:space="preserve">Данный курс формирует, прежде всего, </w:t>
      </w:r>
      <w:r w:rsidRPr="00066CA0">
        <w:rPr>
          <w:rFonts w:cs="Times New Roman"/>
          <w:color w:val="000000" w:themeColor="text1"/>
          <w:lang w:val="ru-RU"/>
        </w:rPr>
        <w:t xml:space="preserve">метапредметные </w:t>
      </w:r>
      <w:r w:rsidRPr="00066CA0">
        <w:rPr>
          <w:rFonts w:cs="Times New Roman"/>
          <w:lang w:val="ru-RU"/>
        </w:rPr>
        <w:t>компетенции, такие как: управление своей деятельностью, поиск информации и правила работы с информацией, публичные выступления, оценка выступлений других участников, учебное сотрудничество.</w:t>
      </w:r>
      <w:r w:rsidR="00702187" w:rsidRPr="00066CA0">
        <w:rPr>
          <w:rFonts w:eastAsia="Times New Roman"/>
          <w:b/>
          <w:bCs/>
          <w:lang w:val="ru-RU" w:eastAsia="ru-RU"/>
        </w:rPr>
        <w:t xml:space="preserve"> </w:t>
      </w:r>
    </w:p>
    <w:p w:rsidR="00702187" w:rsidRPr="00066CA0" w:rsidRDefault="00702187" w:rsidP="00702187">
      <w:pPr>
        <w:jc w:val="center"/>
        <w:rPr>
          <w:rFonts w:eastAsia="Calibri" w:cs="Times New Roman"/>
          <w:b/>
          <w:color w:val="auto"/>
          <w:lang w:val="ru-RU" w:bidi="ar-SA"/>
        </w:rPr>
      </w:pPr>
      <w:r w:rsidRPr="00066CA0">
        <w:rPr>
          <w:b/>
          <w:lang w:val="ru-RU"/>
        </w:rPr>
        <w:t>Содержание программы</w:t>
      </w:r>
    </w:p>
    <w:p w:rsidR="00702187" w:rsidRPr="00066CA0" w:rsidRDefault="00702187" w:rsidP="00702187">
      <w:pPr>
        <w:jc w:val="center"/>
        <w:rPr>
          <w:b/>
          <w:lang w:val="ru-RU"/>
        </w:rPr>
      </w:pPr>
    </w:p>
    <w:p w:rsidR="00702187" w:rsidRPr="00066CA0" w:rsidRDefault="00702187" w:rsidP="001B3FC4">
      <w:pPr>
        <w:spacing w:line="360" w:lineRule="auto"/>
        <w:jc w:val="both"/>
        <w:rPr>
          <w:b/>
          <w:lang w:val="ru-RU"/>
        </w:rPr>
      </w:pPr>
      <w:r w:rsidRPr="00066CA0">
        <w:rPr>
          <w:b/>
          <w:lang w:val="ru-RU"/>
        </w:rPr>
        <w:t xml:space="preserve">Тема 1. </w:t>
      </w:r>
      <w:r w:rsidR="001B3FC4">
        <w:rPr>
          <w:b/>
          <w:lang w:val="ru-RU"/>
        </w:rPr>
        <w:t>Виды дискуссий, их специфика</w:t>
      </w:r>
      <w:r w:rsidR="00755196">
        <w:rPr>
          <w:b/>
          <w:lang w:val="ru-RU"/>
        </w:rPr>
        <w:t xml:space="preserve"> </w:t>
      </w:r>
    </w:p>
    <w:p w:rsidR="00702187" w:rsidRPr="00066CA0" w:rsidRDefault="00702187" w:rsidP="001B3FC4">
      <w:pPr>
        <w:spacing w:line="360" w:lineRule="auto"/>
        <w:jc w:val="both"/>
        <w:rPr>
          <w:lang w:val="ru-RU"/>
        </w:rPr>
      </w:pPr>
      <w:r w:rsidRPr="00066CA0">
        <w:rPr>
          <w:lang w:val="ru-RU"/>
        </w:rPr>
        <w:t>История развития игры «Дебаты». Формат Карла Поппера</w:t>
      </w:r>
      <w:r w:rsidR="00755196">
        <w:rPr>
          <w:lang w:val="ru-RU"/>
        </w:rPr>
        <w:t>, формат дебатов «Слово за слово» ВШЭ</w:t>
      </w:r>
      <w:r w:rsidRPr="00066CA0">
        <w:rPr>
          <w:lang w:val="ru-RU"/>
        </w:rPr>
        <w:t xml:space="preserve">. Принципы дебатов.  Действующие лица: спикер, </w:t>
      </w:r>
      <w:proofErr w:type="spellStart"/>
      <w:r w:rsidRPr="00066CA0">
        <w:rPr>
          <w:lang w:val="ru-RU"/>
        </w:rPr>
        <w:t>тьютор</w:t>
      </w:r>
      <w:proofErr w:type="spellEnd"/>
      <w:r w:rsidRPr="00066CA0">
        <w:rPr>
          <w:lang w:val="ru-RU"/>
        </w:rPr>
        <w:t xml:space="preserve">, </w:t>
      </w:r>
      <w:proofErr w:type="spellStart"/>
      <w:r w:rsidRPr="00066CA0">
        <w:rPr>
          <w:lang w:val="ru-RU"/>
        </w:rPr>
        <w:t>таймкипер</w:t>
      </w:r>
      <w:proofErr w:type="spellEnd"/>
      <w:r w:rsidRPr="00066CA0">
        <w:rPr>
          <w:lang w:val="ru-RU"/>
        </w:rPr>
        <w:t>, судья. Правила дебатов. Роли спикеров</w:t>
      </w:r>
      <w:r w:rsidR="00755196">
        <w:rPr>
          <w:lang w:val="ru-RU"/>
        </w:rPr>
        <w:t>, свидетелей, спорщиков</w:t>
      </w:r>
      <w:r w:rsidRPr="00066CA0">
        <w:rPr>
          <w:lang w:val="ru-RU"/>
        </w:rPr>
        <w:t>. Команда и ее роль в дебатах.</w:t>
      </w:r>
    </w:p>
    <w:p w:rsidR="00702187" w:rsidRPr="00066CA0" w:rsidRDefault="00702187" w:rsidP="001B3FC4">
      <w:pPr>
        <w:spacing w:line="360" w:lineRule="auto"/>
        <w:jc w:val="both"/>
        <w:rPr>
          <w:b/>
          <w:lang w:val="ru-RU"/>
        </w:rPr>
      </w:pPr>
      <w:r w:rsidRPr="00066CA0">
        <w:rPr>
          <w:b/>
          <w:lang w:val="ru-RU"/>
        </w:rPr>
        <w:t>Тема 2. Тема в де</w:t>
      </w:r>
      <w:r w:rsidR="001B3FC4">
        <w:rPr>
          <w:b/>
          <w:lang w:val="ru-RU"/>
        </w:rPr>
        <w:t>батах. Подбор тем для дискуссий</w:t>
      </w:r>
    </w:p>
    <w:p w:rsidR="00702187" w:rsidRPr="00066CA0" w:rsidRDefault="00702187" w:rsidP="001B3FC4">
      <w:pPr>
        <w:spacing w:line="360" w:lineRule="auto"/>
        <w:jc w:val="both"/>
        <w:rPr>
          <w:lang w:val="ru-RU"/>
        </w:rPr>
      </w:pPr>
      <w:r w:rsidRPr="00066CA0">
        <w:rPr>
          <w:lang w:val="ru-RU"/>
        </w:rPr>
        <w:t xml:space="preserve">Определение основного понятия кейса: тема. Определение и формулировка темы. Анализ темы. Сбор и обработка информации. </w:t>
      </w:r>
    </w:p>
    <w:p w:rsidR="00702187" w:rsidRPr="00066CA0" w:rsidRDefault="001B3FC4" w:rsidP="001B3FC4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Тема 3. Кейс дебатов</w:t>
      </w:r>
    </w:p>
    <w:p w:rsidR="00702187" w:rsidRPr="00066CA0" w:rsidRDefault="00702187" w:rsidP="001B3FC4">
      <w:pPr>
        <w:spacing w:line="360" w:lineRule="auto"/>
        <w:jc w:val="both"/>
        <w:rPr>
          <w:lang w:val="ru-RU"/>
        </w:rPr>
      </w:pPr>
      <w:r w:rsidRPr="00066CA0">
        <w:rPr>
          <w:lang w:val="ru-RU"/>
        </w:rPr>
        <w:t>Актуальность. Определение основных понятий. Аспект. Аргумент. Доказательство. Факты. Цитаты. Критерий в дебатах</w:t>
      </w:r>
    </w:p>
    <w:p w:rsidR="00702187" w:rsidRPr="00066CA0" w:rsidRDefault="00702187" w:rsidP="001B3FC4">
      <w:pPr>
        <w:spacing w:line="360" w:lineRule="auto"/>
        <w:jc w:val="both"/>
        <w:rPr>
          <w:b/>
          <w:lang w:val="ru-RU"/>
        </w:rPr>
      </w:pPr>
      <w:r w:rsidRPr="00066CA0">
        <w:rPr>
          <w:b/>
          <w:lang w:val="ru-RU"/>
        </w:rPr>
        <w:t>Тема 4.</w:t>
      </w:r>
      <w:r w:rsidRPr="00066CA0">
        <w:rPr>
          <w:lang w:val="ru-RU"/>
        </w:rPr>
        <w:t xml:space="preserve"> </w:t>
      </w:r>
      <w:r w:rsidR="001B3FC4">
        <w:rPr>
          <w:b/>
          <w:lang w:val="ru-RU"/>
        </w:rPr>
        <w:t>Аргументы и контраргументы</w:t>
      </w:r>
    </w:p>
    <w:p w:rsidR="00702187" w:rsidRPr="00066CA0" w:rsidRDefault="00702187" w:rsidP="001B3FC4">
      <w:pPr>
        <w:spacing w:line="360" w:lineRule="auto"/>
        <w:jc w:val="both"/>
        <w:rPr>
          <w:lang w:val="ru-RU"/>
        </w:rPr>
      </w:pPr>
      <w:r w:rsidRPr="00066CA0">
        <w:rPr>
          <w:lang w:val="ru-RU"/>
        </w:rPr>
        <w:t>Использование технологии мозгового штурма для разработки аргументации. Формирование пакета аргументов и контраргументов. Доказательство аргумента.</w:t>
      </w:r>
    </w:p>
    <w:p w:rsidR="00702187" w:rsidRPr="00066CA0" w:rsidRDefault="00702187" w:rsidP="001B3FC4">
      <w:pPr>
        <w:tabs>
          <w:tab w:val="right" w:pos="9355"/>
        </w:tabs>
        <w:spacing w:line="360" w:lineRule="auto"/>
        <w:jc w:val="both"/>
        <w:rPr>
          <w:b/>
          <w:lang w:val="ru-RU"/>
        </w:rPr>
      </w:pPr>
      <w:r w:rsidRPr="00066CA0">
        <w:rPr>
          <w:b/>
          <w:lang w:val="ru-RU"/>
        </w:rPr>
        <w:t>Тема 5. Кейсы утверждения и от</w:t>
      </w:r>
      <w:r w:rsidR="001B3FC4">
        <w:rPr>
          <w:b/>
          <w:lang w:val="ru-RU"/>
        </w:rPr>
        <w:t>рицания в формате Карла Поппера</w:t>
      </w:r>
      <w:r w:rsidRPr="00066CA0">
        <w:rPr>
          <w:b/>
          <w:lang w:val="ru-RU"/>
        </w:rPr>
        <w:tab/>
      </w:r>
    </w:p>
    <w:p w:rsidR="00702187" w:rsidRPr="00066CA0" w:rsidRDefault="00702187" w:rsidP="001B3FC4">
      <w:pPr>
        <w:spacing w:line="360" w:lineRule="auto"/>
        <w:jc w:val="both"/>
        <w:rPr>
          <w:lang w:val="ru-RU"/>
        </w:rPr>
      </w:pPr>
      <w:proofErr w:type="spellStart"/>
      <w:r w:rsidRPr="00066CA0">
        <w:rPr>
          <w:lang w:val="ru-RU"/>
        </w:rPr>
        <w:t>Интепретация</w:t>
      </w:r>
      <w:proofErr w:type="spellEnd"/>
      <w:r w:rsidRPr="00066CA0">
        <w:rPr>
          <w:lang w:val="ru-RU"/>
        </w:rPr>
        <w:t xml:space="preserve"> темы. Построение сюжета доказательства. Критерий и его роль в стратегии утверждения и отрицания. Принцип построения речи спикеров в команде утверждения и отрицания. Составление кейсов утверждения и отрицания в формате Карла Поппера.</w:t>
      </w:r>
    </w:p>
    <w:p w:rsidR="00702187" w:rsidRPr="00066CA0" w:rsidRDefault="001B3FC4" w:rsidP="001B3FC4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Тема 6. Перекрестные вопросы</w:t>
      </w:r>
    </w:p>
    <w:p w:rsidR="00702187" w:rsidRPr="00066CA0" w:rsidRDefault="00702187" w:rsidP="001B3FC4">
      <w:pPr>
        <w:spacing w:line="360" w:lineRule="auto"/>
        <w:jc w:val="both"/>
        <w:rPr>
          <w:lang w:val="ru-RU"/>
        </w:rPr>
      </w:pPr>
      <w:r w:rsidRPr="00066CA0">
        <w:rPr>
          <w:lang w:val="ru-RU"/>
        </w:rPr>
        <w:t>Классификация вопросов. Цели перекрестных вопросов во время дебатов. Методы формулирования эффективных вопросов.</w:t>
      </w:r>
    </w:p>
    <w:p w:rsidR="00702187" w:rsidRPr="00066CA0" w:rsidRDefault="00702187" w:rsidP="001B3FC4">
      <w:pPr>
        <w:spacing w:line="360" w:lineRule="auto"/>
        <w:jc w:val="both"/>
        <w:rPr>
          <w:b/>
          <w:lang w:val="ru-RU"/>
        </w:rPr>
      </w:pPr>
      <w:r w:rsidRPr="00066CA0">
        <w:rPr>
          <w:b/>
          <w:lang w:val="ru-RU"/>
        </w:rPr>
        <w:t>Тема 7</w:t>
      </w:r>
      <w:r w:rsidR="001B3FC4">
        <w:rPr>
          <w:b/>
          <w:lang w:val="ru-RU"/>
        </w:rPr>
        <w:t>. Техника публичных выступлений</w:t>
      </w:r>
    </w:p>
    <w:p w:rsidR="00702187" w:rsidRPr="00066CA0" w:rsidRDefault="00702187" w:rsidP="001B3FC4">
      <w:pPr>
        <w:spacing w:line="360" w:lineRule="auto"/>
        <w:jc w:val="both"/>
        <w:rPr>
          <w:lang w:val="ru-RU"/>
        </w:rPr>
      </w:pPr>
      <w:r w:rsidRPr="00066CA0">
        <w:rPr>
          <w:lang w:val="ru-RU"/>
        </w:rPr>
        <w:lastRenderedPageBreak/>
        <w:t>Техническая сторона подготовки публичных выступлений. Ключевые понятия. Предложения связки. Управление голосом (интонация, модуляция, паузы). Язык мимики и жестов. Советы спикерам. Преодоление страха перед публичным выступлением.</w:t>
      </w:r>
    </w:p>
    <w:p w:rsidR="00702187" w:rsidRPr="00066CA0" w:rsidRDefault="00702187" w:rsidP="001B3FC4">
      <w:pPr>
        <w:spacing w:line="360" w:lineRule="auto"/>
        <w:jc w:val="both"/>
        <w:rPr>
          <w:b/>
          <w:lang w:val="ru-RU"/>
        </w:rPr>
      </w:pPr>
      <w:r w:rsidRPr="00066CA0">
        <w:rPr>
          <w:b/>
          <w:lang w:val="ru-RU"/>
        </w:rPr>
        <w:t>Тема 8. Составление тематических кейсов по тема</w:t>
      </w:r>
      <w:r w:rsidR="001B3FC4">
        <w:rPr>
          <w:b/>
          <w:lang w:val="ru-RU"/>
        </w:rPr>
        <w:t>м чемпионата игр «Дебаты»</w:t>
      </w:r>
    </w:p>
    <w:p w:rsidR="00702187" w:rsidRPr="00066CA0" w:rsidRDefault="00702187" w:rsidP="001B3FC4">
      <w:pPr>
        <w:spacing w:line="360" w:lineRule="auto"/>
        <w:jc w:val="both"/>
        <w:rPr>
          <w:lang w:val="ru-RU"/>
        </w:rPr>
      </w:pPr>
      <w:r w:rsidRPr="00066CA0">
        <w:rPr>
          <w:lang w:val="ru-RU"/>
        </w:rPr>
        <w:t>Структура игры. Схема структуры кейса. Обязанности команды утверждения и отрицания. Роли и лимиты каждого спикера.</w:t>
      </w:r>
    </w:p>
    <w:p w:rsidR="00702187" w:rsidRPr="00066CA0" w:rsidRDefault="00702187" w:rsidP="001B3FC4">
      <w:pPr>
        <w:spacing w:line="360" w:lineRule="auto"/>
        <w:jc w:val="both"/>
        <w:rPr>
          <w:lang w:val="ru-RU"/>
        </w:rPr>
      </w:pPr>
      <w:r w:rsidRPr="00066CA0">
        <w:rPr>
          <w:lang w:val="ru-RU"/>
        </w:rPr>
        <w:t>Работа в интернете над тематическим портфолио. Составление кейсов утверждения и отрицания.</w:t>
      </w:r>
    </w:p>
    <w:p w:rsidR="00702187" w:rsidRPr="00066CA0" w:rsidRDefault="00702187" w:rsidP="00B20318">
      <w:pPr>
        <w:spacing w:line="360" w:lineRule="auto"/>
        <w:jc w:val="both"/>
        <w:rPr>
          <w:b/>
        </w:rPr>
      </w:pPr>
      <w:r w:rsidRPr="00066CA0">
        <w:rPr>
          <w:b/>
        </w:rPr>
        <w:t xml:space="preserve">Тема 9. </w:t>
      </w:r>
      <w:proofErr w:type="spellStart"/>
      <w:r w:rsidRPr="00066CA0">
        <w:rPr>
          <w:b/>
        </w:rPr>
        <w:t>Клубные</w:t>
      </w:r>
      <w:proofErr w:type="spellEnd"/>
      <w:r w:rsidRPr="00066CA0">
        <w:rPr>
          <w:b/>
        </w:rPr>
        <w:t xml:space="preserve"> </w:t>
      </w:r>
      <w:proofErr w:type="spellStart"/>
      <w:r w:rsidRPr="00066CA0">
        <w:rPr>
          <w:b/>
        </w:rPr>
        <w:t>игры</w:t>
      </w:r>
      <w:proofErr w:type="spellEnd"/>
      <w:r w:rsidRPr="00066CA0">
        <w:rPr>
          <w:b/>
        </w:rPr>
        <w:t xml:space="preserve"> «</w:t>
      </w:r>
      <w:proofErr w:type="spellStart"/>
      <w:r w:rsidRPr="00066CA0">
        <w:rPr>
          <w:b/>
        </w:rPr>
        <w:t>Дебаты</w:t>
      </w:r>
      <w:proofErr w:type="spellEnd"/>
      <w:r w:rsidRPr="00066CA0">
        <w:rPr>
          <w:b/>
        </w:rPr>
        <w:t>»</w:t>
      </w:r>
    </w:p>
    <w:p w:rsidR="00702187" w:rsidRPr="00066CA0" w:rsidRDefault="00702187" w:rsidP="00702187">
      <w:pPr>
        <w:jc w:val="both"/>
        <w:rPr>
          <w:b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1948"/>
        <w:gridCol w:w="1760"/>
        <w:gridCol w:w="3328"/>
        <w:gridCol w:w="2159"/>
      </w:tblGrid>
      <w:tr w:rsidR="00702187" w:rsidRPr="00DA19FC" w:rsidTr="00C54CA3">
        <w:trPr>
          <w:trHeight w:val="44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r w:rsidRPr="00066CA0">
              <w:t xml:space="preserve">№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spacing w:line="0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066CA0">
              <w:rPr>
                <w:rFonts w:eastAsia="Times New Roman"/>
                <w:b/>
                <w:lang w:eastAsia="ru-RU"/>
              </w:rPr>
              <w:t>Тема</w:t>
            </w:r>
          </w:p>
          <w:p w:rsidR="00702187" w:rsidRPr="00066CA0" w:rsidRDefault="00702187">
            <w:pPr>
              <w:jc w:val="center"/>
              <w:rPr>
                <w:rFonts w:eastAsia="Calibri"/>
                <w:b/>
                <w:color w:val="auto"/>
              </w:rPr>
            </w:pPr>
            <w:proofErr w:type="spellStart"/>
            <w:r w:rsidRPr="00066CA0">
              <w:rPr>
                <w:rFonts w:eastAsia="Times New Roman"/>
                <w:b/>
                <w:lang w:eastAsia="ru-RU"/>
              </w:rPr>
              <w:t>занятия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jc w:val="center"/>
              <w:rPr>
                <w:b/>
              </w:rPr>
            </w:pPr>
            <w:proofErr w:type="spellStart"/>
            <w:r w:rsidRPr="00066CA0">
              <w:rPr>
                <w:b/>
              </w:rPr>
              <w:t>Теоретический</w:t>
            </w:r>
            <w:proofErr w:type="spellEnd"/>
            <w:r w:rsidRPr="00066CA0">
              <w:rPr>
                <w:b/>
              </w:rPr>
              <w:t xml:space="preserve"> </w:t>
            </w:r>
            <w:proofErr w:type="spellStart"/>
            <w:r w:rsidRPr="00066CA0">
              <w:rPr>
                <w:b/>
              </w:rPr>
              <w:t>материал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jc w:val="center"/>
              <w:rPr>
                <w:b/>
              </w:rPr>
            </w:pPr>
            <w:proofErr w:type="spellStart"/>
            <w:r w:rsidRPr="00066CA0">
              <w:rPr>
                <w:b/>
              </w:rPr>
              <w:t>Практический</w:t>
            </w:r>
            <w:proofErr w:type="spellEnd"/>
          </w:p>
          <w:p w:rsidR="00702187" w:rsidRPr="00066CA0" w:rsidRDefault="00702187">
            <w:pPr>
              <w:jc w:val="center"/>
              <w:rPr>
                <w:b/>
              </w:rPr>
            </w:pPr>
            <w:proofErr w:type="spellStart"/>
            <w:r w:rsidRPr="00066CA0">
              <w:rPr>
                <w:b/>
              </w:rPr>
              <w:t>материал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jc w:val="center"/>
              <w:rPr>
                <w:b/>
                <w:lang w:val="ru-RU"/>
              </w:rPr>
            </w:pPr>
            <w:r w:rsidRPr="00066CA0">
              <w:rPr>
                <w:b/>
                <w:lang w:val="ru-RU"/>
              </w:rPr>
              <w:t>Литература, интернет -ресурсы для подготовки занятия</w:t>
            </w:r>
          </w:p>
        </w:tc>
      </w:tr>
      <w:tr w:rsidR="00702187" w:rsidRPr="00DA19FC" w:rsidTr="00C54CA3">
        <w:trPr>
          <w:trHeight w:val="69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rPr>
                <w:b/>
              </w:rPr>
            </w:pPr>
            <w:r w:rsidRPr="00066CA0">
              <w:rPr>
                <w:b/>
              </w:rPr>
              <w:t>1</w:t>
            </w:r>
            <w:r w:rsidR="00620A31">
              <w:rPr>
                <w:b/>
                <w:lang w:val="ru-RU"/>
              </w:rPr>
              <w:t>-</w:t>
            </w:r>
            <w:r w:rsidR="00620A31" w:rsidRPr="00066CA0"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1B3FC4" w:rsidRDefault="001B3FC4">
            <w:pPr>
              <w:jc w:val="both"/>
              <w:rPr>
                <w:lang w:val="ru-RU"/>
              </w:rPr>
            </w:pPr>
            <w:r w:rsidRPr="001B3FC4">
              <w:rPr>
                <w:lang w:val="ru-RU"/>
              </w:rPr>
              <w:t>Виды дискуссий, их специфика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История развития игры «Дебаты». Формат Карла Поппера.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Тренинг «Горячий стул». (</w:t>
            </w:r>
            <w:proofErr w:type="gramStart"/>
            <w:r w:rsidRPr="00066CA0">
              <w:rPr>
                <w:lang w:val="ru-RU"/>
              </w:rPr>
              <w:t>Человек, сидящий на стуле отвечает</w:t>
            </w:r>
            <w:proofErr w:type="gramEnd"/>
            <w:r w:rsidRPr="00066CA0">
              <w:rPr>
                <w:lang w:val="ru-RU"/>
              </w:rPr>
              <w:t>,  на все вопросы, задаваемые из зала).</w:t>
            </w:r>
          </w:p>
          <w:p w:rsidR="00702187" w:rsidRPr="00066CA0" w:rsidRDefault="00702187">
            <w:pPr>
              <w:jc w:val="both"/>
              <w:rPr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7" w:rsidRPr="00066CA0" w:rsidRDefault="0070218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066CA0">
              <w:rPr>
                <w:lang w:eastAsia="ru-RU"/>
              </w:rPr>
              <w:t>http</w:t>
            </w:r>
            <w:r w:rsidRPr="00066CA0">
              <w:rPr>
                <w:lang w:val="ru-RU" w:eastAsia="ru-RU"/>
              </w:rPr>
              <w:t>://</w:t>
            </w:r>
            <w:proofErr w:type="spellStart"/>
            <w:r w:rsidRPr="00066CA0">
              <w:rPr>
                <w:lang w:eastAsia="ru-RU"/>
              </w:rPr>
              <w:t>ru</w:t>
            </w:r>
            <w:proofErr w:type="spellEnd"/>
            <w:r w:rsidRPr="00066CA0">
              <w:rPr>
                <w:lang w:val="ru-RU" w:eastAsia="ru-RU"/>
              </w:rPr>
              <w:t>.</w:t>
            </w:r>
            <w:proofErr w:type="spellStart"/>
            <w:r w:rsidRPr="00066CA0">
              <w:rPr>
                <w:lang w:eastAsia="ru-RU"/>
              </w:rPr>
              <w:t>idebate</w:t>
            </w:r>
            <w:proofErr w:type="spellEnd"/>
            <w:r w:rsidRPr="00066CA0">
              <w:rPr>
                <w:lang w:val="ru-RU" w:eastAsia="ru-RU"/>
              </w:rPr>
              <w:t>.</w:t>
            </w:r>
            <w:r w:rsidRPr="00066CA0">
              <w:rPr>
                <w:lang w:eastAsia="ru-RU"/>
              </w:rPr>
              <w:t>org</w:t>
            </w:r>
            <w:r w:rsidRPr="00066CA0">
              <w:rPr>
                <w:lang w:val="ru-RU" w:eastAsia="ru-RU"/>
              </w:rPr>
              <w:t>/</w:t>
            </w:r>
            <w:r w:rsidRPr="00066CA0">
              <w:rPr>
                <w:lang w:eastAsia="ru-RU"/>
              </w:rPr>
              <w:t>training</w:t>
            </w:r>
            <w:r w:rsidRPr="00066CA0">
              <w:rPr>
                <w:lang w:val="ru-RU" w:eastAsia="ru-RU"/>
              </w:rPr>
              <w:t>-</w:t>
            </w:r>
            <w:proofErr w:type="spellStart"/>
            <w:r w:rsidRPr="00066CA0">
              <w:rPr>
                <w:lang w:eastAsia="ru-RU"/>
              </w:rPr>
              <w:t>ru</w:t>
            </w:r>
            <w:proofErr w:type="spellEnd"/>
            <w:r w:rsidRPr="00066CA0">
              <w:rPr>
                <w:lang w:val="ru-RU" w:eastAsia="ru-RU"/>
              </w:rPr>
              <w:t>/</w:t>
            </w:r>
            <w:proofErr w:type="spellStart"/>
            <w:r w:rsidRPr="00066CA0">
              <w:rPr>
                <w:lang w:eastAsia="ru-RU"/>
              </w:rPr>
              <w:t>vvedenie</w:t>
            </w:r>
            <w:proofErr w:type="spellEnd"/>
            <w:r w:rsidRPr="00066CA0">
              <w:rPr>
                <w:lang w:val="ru-RU" w:eastAsia="ru-RU"/>
              </w:rPr>
              <w:t>_</w:t>
            </w:r>
            <w:r w:rsidRPr="00066CA0">
              <w:rPr>
                <w:lang w:eastAsia="ru-RU"/>
              </w:rPr>
              <w:t>v</w:t>
            </w:r>
            <w:r w:rsidRPr="00066CA0">
              <w:rPr>
                <w:lang w:val="ru-RU" w:eastAsia="ru-RU"/>
              </w:rPr>
              <w:t>_</w:t>
            </w:r>
            <w:proofErr w:type="spellStart"/>
            <w:r w:rsidRPr="00066CA0">
              <w:rPr>
                <w:lang w:eastAsia="ru-RU"/>
              </w:rPr>
              <w:t>debaty</w:t>
            </w:r>
            <w:proofErr w:type="spellEnd"/>
          </w:p>
          <w:p w:rsidR="00702187" w:rsidRPr="00066CA0" w:rsidRDefault="00702187">
            <w:pPr>
              <w:jc w:val="both"/>
              <w:rPr>
                <w:lang w:val="ru-RU"/>
              </w:rPr>
            </w:pPr>
          </w:p>
        </w:tc>
      </w:tr>
      <w:tr w:rsidR="00702187" w:rsidRPr="00DA19FC" w:rsidTr="00C54CA3">
        <w:trPr>
          <w:trHeight w:val="181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620A31" w:rsidRDefault="00620A31">
            <w:pPr>
              <w:rPr>
                <w:lang w:val="ru-RU"/>
              </w:rPr>
            </w:pPr>
            <w:r>
              <w:rPr>
                <w:lang w:val="ru-RU"/>
              </w:rPr>
              <w:t>3-4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Игра «Дебаты»: суть и основные элементы.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Культура публичного выступления, способ общения с аудиторией.</w:t>
            </w:r>
          </w:p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Зрительный контакт с аудиторией.  Жесты и движения – наши помощники или враги?</w:t>
            </w:r>
          </w:p>
          <w:p w:rsidR="00702187" w:rsidRPr="00066CA0" w:rsidRDefault="00702187">
            <w:pPr>
              <w:jc w:val="both"/>
              <w:rPr>
                <w:lang w:val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Упражнение «переводчик». Ведущий рассказывает знакомую аудитории сказку или ситуацию, а переводчик должен только с помощью пантомимы передать содержание услышанного. Аудитория потом обсуждает, какие жесты точно помогли передать содержание, а какие затруднили понимание.</w:t>
            </w:r>
          </w:p>
          <w:p w:rsidR="00702187" w:rsidRPr="00066CA0" w:rsidRDefault="00702187">
            <w:pPr>
              <w:jc w:val="both"/>
              <w:rPr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t>http</w:t>
            </w:r>
            <w:r w:rsidRPr="00066CA0">
              <w:rPr>
                <w:lang w:val="ru-RU"/>
              </w:rPr>
              <w:t>://</w:t>
            </w:r>
            <w:r w:rsidRPr="00066CA0">
              <w:t>debater</w:t>
            </w:r>
            <w:r w:rsidRPr="00066CA0">
              <w:rPr>
                <w:lang w:val="ru-RU"/>
              </w:rPr>
              <w:t>.</w:t>
            </w:r>
            <w:proofErr w:type="spellStart"/>
            <w:r w:rsidRPr="00066CA0">
              <w:t>ru</w:t>
            </w:r>
            <w:proofErr w:type="spellEnd"/>
            <w:r w:rsidRPr="00066CA0">
              <w:rPr>
                <w:lang w:val="ru-RU"/>
              </w:rPr>
              <w:t>/</w:t>
            </w:r>
            <w:r w:rsidRPr="00066CA0">
              <w:t>materials</w:t>
            </w:r>
            <w:r w:rsidRPr="00066CA0">
              <w:rPr>
                <w:lang w:val="ru-RU"/>
              </w:rPr>
              <w:t>-</w:t>
            </w:r>
            <w:r w:rsidRPr="00066CA0">
              <w:t>books</w:t>
            </w:r>
            <w:r w:rsidRPr="00066CA0">
              <w:rPr>
                <w:lang w:val="ru-RU"/>
              </w:rPr>
              <w:t>15.</w:t>
            </w:r>
            <w:proofErr w:type="spellStart"/>
            <w:r w:rsidRPr="00066CA0">
              <w:t>htm</w:t>
            </w:r>
            <w:proofErr w:type="spellEnd"/>
          </w:p>
        </w:tc>
      </w:tr>
      <w:tr w:rsidR="00F8619D" w:rsidRPr="00DA19FC" w:rsidTr="00C54CA3">
        <w:trPr>
          <w:trHeight w:val="181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D" w:rsidRDefault="00F8619D">
            <w:pPr>
              <w:rPr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D" w:rsidRPr="00066CA0" w:rsidRDefault="00F8619D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Игра «Дебаты»: суть и основные элементы.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D" w:rsidRPr="00066CA0" w:rsidRDefault="00F8619D" w:rsidP="00F8619D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Культура публичного выступления, способ общения с аудиторией.</w:t>
            </w:r>
          </w:p>
          <w:p w:rsidR="00F8619D" w:rsidRPr="00066CA0" w:rsidRDefault="00F8619D" w:rsidP="00F8619D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 xml:space="preserve">Зрительный контакт с аудиторией.  Жесты и движения – наши помощники </w:t>
            </w:r>
            <w:r w:rsidRPr="00066CA0">
              <w:rPr>
                <w:lang w:val="ru-RU"/>
              </w:rPr>
              <w:lastRenderedPageBreak/>
              <w:t>или враги?</w:t>
            </w:r>
          </w:p>
          <w:p w:rsidR="00F8619D" w:rsidRPr="00066CA0" w:rsidRDefault="00F8619D">
            <w:pPr>
              <w:jc w:val="both"/>
              <w:rPr>
                <w:lang w:val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D" w:rsidRPr="00066CA0" w:rsidRDefault="00F8619D" w:rsidP="00F8619D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lastRenderedPageBreak/>
              <w:t>Упражнение «переводчик». Ведущий рассказывает знакомую аудитории сказку или ситуацию, а переводчик должен только с помощью пантомимы передать содержание услышанного. Аудитория потом обсуждает, какие жесты точно помогли передать содержание, а какие затруднили понимание.</w:t>
            </w:r>
          </w:p>
          <w:p w:rsidR="00F8619D" w:rsidRPr="00066CA0" w:rsidRDefault="00F8619D">
            <w:pPr>
              <w:jc w:val="both"/>
              <w:rPr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D" w:rsidRPr="00F8619D" w:rsidRDefault="00F8619D">
            <w:pPr>
              <w:jc w:val="both"/>
              <w:rPr>
                <w:lang w:val="ru-RU"/>
              </w:rPr>
            </w:pPr>
            <w:r w:rsidRPr="00066CA0">
              <w:t>http</w:t>
            </w:r>
            <w:r w:rsidRPr="00066CA0">
              <w:rPr>
                <w:lang w:val="ru-RU"/>
              </w:rPr>
              <w:t>://</w:t>
            </w:r>
            <w:r w:rsidRPr="00066CA0">
              <w:t>debater</w:t>
            </w:r>
            <w:r w:rsidRPr="00066CA0">
              <w:rPr>
                <w:lang w:val="ru-RU"/>
              </w:rPr>
              <w:t>.</w:t>
            </w:r>
            <w:proofErr w:type="spellStart"/>
            <w:r w:rsidRPr="00066CA0">
              <w:t>ru</w:t>
            </w:r>
            <w:proofErr w:type="spellEnd"/>
            <w:r w:rsidRPr="00066CA0">
              <w:rPr>
                <w:lang w:val="ru-RU"/>
              </w:rPr>
              <w:t>/</w:t>
            </w:r>
            <w:r w:rsidRPr="00066CA0">
              <w:t>materials</w:t>
            </w:r>
            <w:r w:rsidRPr="00066CA0">
              <w:rPr>
                <w:lang w:val="ru-RU"/>
              </w:rPr>
              <w:t>-</w:t>
            </w:r>
            <w:r w:rsidRPr="00066CA0">
              <w:t>books</w:t>
            </w:r>
            <w:r w:rsidRPr="00066CA0">
              <w:rPr>
                <w:lang w:val="ru-RU"/>
              </w:rPr>
              <w:t>15.</w:t>
            </w:r>
            <w:proofErr w:type="spellStart"/>
            <w:r w:rsidRPr="00066CA0">
              <w:t>htm</w:t>
            </w:r>
            <w:proofErr w:type="spellEnd"/>
          </w:p>
        </w:tc>
      </w:tr>
      <w:tr w:rsidR="00702187" w:rsidRPr="00DA19FC" w:rsidTr="00C54CA3">
        <w:trPr>
          <w:trHeight w:val="114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620A31" w:rsidRDefault="00F8619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7-8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Игра «Дебаты»: суть и основные элементы.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C4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Принципы дебатов.  Действующие лица: спикер,</w:t>
            </w:r>
            <w:r w:rsidR="001B3FC4">
              <w:rPr>
                <w:lang w:val="ru-RU"/>
              </w:rPr>
              <w:t xml:space="preserve"> свидетель, спорщик</w:t>
            </w:r>
            <w:r w:rsidRPr="00066CA0">
              <w:rPr>
                <w:lang w:val="ru-RU"/>
              </w:rPr>
              <w:t xml:space="preserve"> </w:t>
            </w:r>
            <w:proofErr w:type="spellStart"/>
            <w:r w:rsidRPr="00066CA0">
              <w:rPr>
                <w:lang w:val="ru-RU"/>
              </w:rPr>
              <w:t>тьютор</w:t>
            </w:r>
            <w:proofErr w:type="spellEnd"/>
            <w:r w:rsidRPr="00066CA0">
              <w:rPr>
                <w:lang w:val="ru-RU"/>
              </w:rPr>
              <w:t xml:space="preserve">, </w:t>
            </w:r>
            <w:proofErr w:type="spellStart"/>
            <w:r w:rsidRPr="00066CA0">
              <w:rPr>
                <w:lang w:val="ru-RU"/>
              </w:rPr>
              <w:t>таймкипер</w:t>
            </w:r>
            <w:proofErr w:type="spellEnd"/>
            <w:r w:rsidRPr="00066CA0">
              <w:rPr>
                <w:lang w:val="ru-RU"/>
              </w:rPr>
              <w:t>, судья</w:t>
            </w:r>
            <w:r w:rsidR="001B3FC4" w:rsidRPr="00066CA0">
              <w:rPr>
                <w:lang w:val="ru-RU"/>
              </w:rPr>
              <w:t xml:space="preserve"> </w:t>
            </w:r>
          </w:p>
          <w:p w:rsidR="00702187" w:rsidRPr="00066CA0" w:rsidRDefault="001B3FC4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Команда и ее роль в дебатах.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Упражнение «Зебра» (Ведущий называет ситуацию. Участники должны по знаку найти положительные и отрицательные моменты этой ситуации. Начинают словами: «это плохо, потому что…, это хорошо, потому что…).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proofErr w:type="spellStart"/>
            <w:r w:rsidRPr="00066CA0">
              <w:rPr>
                <w:lang w:val="ru-RU" w:eastAsia="ru-RU"/>
              </w:rPr>
              <w:t>Турик</w:t>
            </w:r>
            <w:proofErr w:type="spellEnd"/>
            <w:r w:rsidRPr="00066CA0">
              <w:rPr>
                <w:lang w:val="ru-RU" w:eastAsia="ru-RU"/>
              </w:rPr>
              <w:t xml:space="preserve"> Л. А. Дебаты: игровая, образовательная, развивающая технология</w:t>
            </w:r>
            <w:proofErr w:type="gramStart"/>
            <w:r w:rsidRPr="00066CA0">
              <w:rPr>
                <w:lang w:val="ru-RU" w:eastAsia="ru-RU"/>
              </w:rPr>
              <w:t>.-</w:t>
            </w:r>
            <w:proofErr w:type="gramEnd"/>
            <w:r w:rsidRPr="00066CA0">
              <w:rPr>
                <w:lang w:val="ru-RU" w:eastAsia="ru-RU"/>
              </w:rPr>
              <w:t>с.16</w:t>
            </w:r>
          </w:p>
        </w:tc>
      </w:tr>
      <w:tr w:rsidR="00702187" w:rsidRPr="00DA19FC" w:rsidTr="00C54CA3">
        <w:trPr>
          <w:trHeight w:val="46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1B3FC4" w:rsidRDefault="00F8619D">
            <w:pPr>
              <w:rPr>
                <w:lang w:val="ru-RU"/>
              </w:rPr>
            </w:pPr>
            <w:r>
              <w:rPr>
                <w:lang w:val="ru-RU"/>
              </w:rPr>
              <w:t>9-10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Тема в дебатах. Подбор тем для дискуссий</w:t>
            </w:r>
            <w:r w:rsidRPr="00066CA0">
              <w:rPr>
                <w:b/>
                <w:lang w:val="ru-RU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Определение основного понятия кейса: тема. Определение и формулировка темы. Анализ темы.</w:t>
            </w:r>
          </w:p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Требования к формулировке темы.</w:t>
            </w:r>
          </w:p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Как формулировать антитезис отрицанию.</w:t>
            </w:r>
          </w:p>
          <w:p w:rsidR="00702187" w:rsidRPr="00066CA0" w:rsidRDefault="00702187">
            <w:pPr>
              <w:jc w:val="both"/>
              <w:rPr>
                <w:lang w:val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Упражнение 1: ребята работают с газетной статьей без заголовка, определяют основной смысл и формулируют заголовок</w:t>
            </w:r>
          </w:p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Упражнение 2. предлагаются разные точки зрения на одну ситуацию, учащимся предлагается сформулировать тему для дебатов.</w:t>
            </w:r>
          </w:p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7" w:rsidRPr="00066CA0" w:rsidRDefault="00702187">
            <w:pPr>
              <w:jc w:val="both"/>
              <w:rPr>
                <w:lang w:val="ru-RU"/>
              </w:rPr>
            </w:pPr>
          </w:p>
        </w:tc>
      </w:tr>
      <w:tr w:rsidR="00702187" w:rsidRPr="00066CA0" w:rsidTr="00C54CA3">
        <w:trPr>
          <w:trHeight w:val="183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1B3FC4" w:rsidRDefault="00F8619D">
            <w:pPr>
              <w:rPr>
                <w:lang w:val="ru-RU"/>
              </w:rPr>
            </w:pPr>
            <w:r>
              <w:rPr>
                <w:lang w:val="ru-RU"/>
              </w:rPr>
              <w:t>11-1 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7" w:rsidRPr="00066CA0" w:rsidRDefault="00702187">
            <w:pPr>
              <w:jc w:val="both"/>
            </w:pPr>
            <w:proofErr w:type="spellStart"/>
            <w:r w:rsidRPr="00066CA0">
              <w:t>Кейс</w:t>
            </w:r>
            <w:proofErr w:type="spellEnd"/>
            <w:r w:rsidRPr="00066CA0">
              <w:t xml:space="preserve"> </w:t>
            </w:r>
            <w:proofErr w:type="spellStart"/>
            <w:r w:rsidRPr="00066CA0">
              <w:t>дебатов</w:t>
            </w:r>
            <w:proofErr w:type="spellEnd"/>
            <w:r w:rsidRPr="00066CA0">
              <w:t>.</w:t>
            </w:r>
          </w:p>
          <w:p w:rsidR="00702187" w:rsidRPr="00066CA0" w:rsidRDefault="00702187">
            <w:pPr>
              <w:jc w:val="both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Актуальность. Определение основных понятий. Аспект. Аргумент. Доказательство. Факты. Цитаты.</w:t>
            </w:r>
          </w:p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Критерий в дебатах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proofErr w:type="gramStart"/>
            <w:r w:rsidRPr="00066CA0">
              <w:rPr>
                <w:lang w:val="ru-RU"/>
              </w:rPr>
              <w:t>Практические занятия по выбору критерия в дебатах (учащимся предлагается убедить родителей разрешить им что-нибудь, например,  поход с ровесниками на несколько дней без взрослых.</w:t>
            </w:r>
            <w:proofErr w:type="gramEnd"/>
            <w:r w:rsidRPr="00066CA0">
              <w:rPr>
                <w:lang w:val="ru-RU"/>
              </w:rPr>
              <w:t xml:space="preserve"> Подобрать критерий  и подтянуть к нему аргументы. Задача «взрослых» отговорить «детей» в соответствие с предложенным критерием или предложить свой. </w:t>
            </w:r>
          </w:p>
          <w:p w:rsidR="00702187" w:rsidRPr="00066CA0" w:rsidRDefault="00702187">
            <w:pPr>
              <w:jc w:val="both"/>
              <w:rPr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jc w:val="both"/>
            </w:pPr>
            <w:proofErr w:type="spellStart"/>
            <w:r w:rsidRPr="00066CA0">
              <w:rPr>
                <w:lang w:val="ru-RU" w:eastAsia="ru-RU"/>
              </w:rPr>
              <w:t>Светенко</w:t>
            </w:r>
            <w:proofErr w:type="spellEnd"/>
            <w:r w:rsidRPr="00066CA0">
              <w:rPr>
                <w:lang w:val="ru-RU" w:eastAsia="ru-RU"/>
              </w:rPr>
              <w:t xml:space="preserve"> Т. А. Путеводитель по дебатам. </w:t>
            </w:r>
            <w:proofErr w:type="spellStart"/>
            <w:r w:rsidRPr="00066CA0">
              <w:rPr>
                <w:lang w:eastAsia="ru-RU"/>
              </w:rPr>
              <w:t>Практические</w:t>
            </w:r>
            <w:proofErr w:type="spellEnd"/>
            <w:r w:rsidRPr="00066CA0">
              <w:rPr>
                <w:lang w:eastAsia="ru-RU"/>
              </w:rPr>
              <w:t xml:space="preserve"> </w:t>
            </w:r>
            <w:proofErr w:type="spellStart"/>
            <w:r w:rsidRPr="00066CA0">
              <w:rPr>
                <w:lang w:eastAsia="ru-RU"/>
              </w:rPr>
              <w:t>задания</w:t>
            </w:r>
            <w:proofErr w:type="spellEnd"/>
            <w:r w:rsidRPr="00066CA0">
              <w:rPr>
                <w:lang w:eastAsia="ru-RU"/>
              </w:rPr>
              <w:t xml:space="preserve"> №3 –с.36</w:t>
            </w:r>
          </w:p>
        </w:tc>
      </w:tr>
      <w:tr w:rsidR="00702187" w:rsidRPr="00066CA0" w:rsidTr="00C54CA3">
        <w:trPr>
          <w:trHeight w:val="114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1B3FC4" w:rsidRDefault="00F8619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13-1  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jc w:val="both"/>
            </w:pPr>
            <w:proofErr w:type="spellStart"/>
            <w:r w:rsidRPr="00066CA0">
              <w:t>Аргументы</w:t>
            </w:r>
            <w:proofErr w:type="spellEnd"/>
            <w:r w:rsidRPr="00066CA0">
              <w:t xml:space="preserve"> и </w:t>
            </w:r>
            <w:proofErr w:type="spellStart"/>
            <w:r w:rsidRPr="00066CA0">
              <w:t>контраргументы</w:t>
            </w:r>
            <w:proofErr w:type="spellEnd"/>
            <w:r w:rsidRPr="00066CA0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Поиск информации, работа с разными источниками. Правила сбора и оформления  материала.</w:t>
            </w:r>
          </w:p>
          <w:p w:rsidR="00702187" w:rsidRPr="00066CA0" w:rsidRDefault="00702187">
            <w:pPr>
              <w:jc w:val="both"/>
              <w:rPr>
                <w:lang w:val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Упражнение «Зебра» (Ведущий называет ситуацию. Участники должны по знаку найти положительные и отрицательные моменты этой ситуации. Начинают словами: «это плохо, потому что…, это хорошо, потому что…).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jc w:val="both"/>
            </w:pPr>
            <w:proofErr w:type="spellStart"/>
            <w:r w:rsidRPr="00066CA0">
              <w:rPr>
                <w:lang w:val="ru-RU" w:eastAsia="ru-RU"/>
              </w:rPr>
              <w:t>Светенко</w:t>
            </w:r>
            <w:proofErr w:type="spellEnd"/>
            <w:r w:rsidRPr="00066CA0">
              <w:rPr>
                <w:lang w:val="ru-RU" w:eastAsia="ru-RU"/>
              </w:rPr>
              <w:t xml:space="preserve"> Т. А. Путеводитель по дебатам. </w:t>
            </w:r>
            <w:proofErr w:type="spellStart"/>
            <w:r w:rsidRPr="00066CA0">
              <w:rPr>
                <w:lang w:eastAsia="ru-RU"/>
              </w:rPr>
              <w:t>Практические</w:t>
            </w:r>
            <w:proofErr w:type="spellEnd"/>
            <w:r w:rsidRPr="00066CA0">
              <w:rPr>
                <w:lang w:eastAsia="ru-RU"/>
              </w:rPr>
              <w:t xml:space="preserve"> </w:t>
            </w:r>
            <w:proofErr w:type="spellStart"/>
            <w:r w:rsidRPr="00066CA0">
              <w:rPr>
                <w:lang w:eastAsia="ru-RU"/>
              </w:rPr>
              <w:t>задания</w:t>
            </w:r>
            <w:proofErr w:type="spellEnd"/>
            <w:r w:rsidRPr="00066CA0">
              <w:rPr>
                <w:lang w:eastAsia="ru-RU"/>
              </w:rPr>
              <w:t xml:space="preserve"> с. 21</w:t>
            </w:r>
          </w:p>
        </w:tc>
      </w:tr>
      <w:tr w:rsidR="00702187" w:rsidRPr="00DA19FC" w:rsidTr="00C54CA3">
        <w:trPr>
          <w:trHeight w:val="136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1B3FC4" w:rsidRDefault="00F8619D">
            <w:pPr>
              <w:rPr>
                <w:lang w:val="ru-RU"/>
              </w:rPr>
            </w:pPr>
            <w:r>
              <w:rPr>
                <w:lang w:val="ru-RU"/>
              </w:rPr>
              <w:t>15-1 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jc w:val="both"/>
            </w:pPr>
            <w:proofErr w:type="spellStart"/>
            <w:r w:rsidRPr="00066CA0">
              <w:t>Аргументы</w:t>
            </w:r>
            <w:proofErr w:type="spellEnd"/>
            <w:r w:rsidRPr="00066CA0">
              <w:t xml:space="preserve"> и </w:t>
            </w:r>
            <w:proofErr w:type="spellStart"/>
            <w:r w:rsidRPr="00066CA0">
              <w:t>контраргументы</w:t>
            </w:r>
            <w:proofErr w:type="spellEnd"/>
            <w:r w:rsidRPr="00066CA0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Аргументы в дебатах (слабые и сильные).</w:t>
            </w:r>
          </w:p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Пакет аргументов и контраргументов. Доказательство аргумента.</w:t>
            </w:r>
          </w:p>
          <w:p w:rsidR="00702187" w:rsidRPr="00066CA0" w:rsidRDefault="00702187">
            <w:pPr>
              <w:jc w:val="both"/>
              <w:rPr>
                <w:lang w:val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Применение метода мозгового штурма на разные темы</w:t>
            </w:r>
            <w:r w:rsidR="001B3FC4" w:rsidRPr="00066CA0">
              <w:rPr>
                <w:lang w:val="ru-RU"/>
              </w:rPr>
              <w:t xml:space="preserve"> Создание пакета аргументов и контраргументов по  любой теме</w:t>
            </w:r>
            <w:proofErr w:type="gramStart"/>
            <w:r w:rsidR="001B3FC4" w:rsidRPr="00066CA0">
              <w:rPr>
                <w:lang w:val="ru-RU"/>
              </w:rPr>
              <w:t>.(</w:t>
            </w:r>
            <w:proofErr w:type="gramEnd"/>
            <w:r w:rsidR="001B3FC4" w:rsidRPr="00066CA0">
              <w:rPr>
                <w:lang w:val="ru-RU"/>
              </w:rPr>
              <w:t>Например, «Показ иностранных мультфильмов необходимо запретить»</w:t>
            </w:r>
            <w:r w:rsidRPr="00066CA0">
              <w:rPr>
                <w:lang w:val="ru-RU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proofErr w:type="spellStart"/>
            <w:r w:rsidRPr="00066CA0">
              <w:rPr>
                <w:lang w:val="ru-RU" w:eastAsia="ru-RU"/>
              </w:rPr>
              <w:t>Турик</w:t>
            </w:r>
            <w:proofErr w:type="spellEnd"/>
            <w:r w:rsidRPr="00066CA0">
              <w:rPr>
                <w:lang w:val="ru-RU" w:eastAsia="ru-RU"/>
              </w:rPr>
              <w:t xml:space="preserve"> Л. А. Дебаты: игровая, образовательная, развивающая технология</w:t>
            </w:r>
            <w:proofErr w:type="gramStart"/>
            <w:r w:rsidRPr="00066CA0">
              <w:rPr>
                <w:lang w:val="ru-RU" w:eastAsia="ru-RU"/>
              </w:rPr>
              <w:t>.-</w:t>
            </w:r>
            <w:proofErr w:type="gramEnd"/>
            <w:r w:rsidRPr="00066CA0">
              <w:rPr>
                <w:lang w:val="ru-RU" w:eastAsia="ru-RU"/>
              </w:rPr>
              <w:t>с.24-27</w:t>
            </w:r>
          </w:p>
        </w:tc>
      </w:tr>
      <w:tr w:rsidR="00F8619D" w:rsidRPr="00DA19FC" w:rsidTr="00C54CA3">
        <w:trPr>
          <w:trHeight w:val="136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D" w:rsidRDefault="00F8619D">
            <w:pPr>
              <w:rPr>
                <w:lang w:val="ru-RU"/>
              </w:rPr>
            </w:pPr>
            <w:r>
              <w:rPr>
                <w:lang w:val="ru-RU"/>
              </w:rPr>
              <w:t>17-18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D" w:rsidRPr="00066CA0" w:rsidRDefault="00F8619D">
            <w:pPr>
              <w:jc w:val="both"/>
            </w:pPr>
            <w:proofErr w:type="spellStart"/>
            <w:r w:rsidRPr="00066CA0">
              <w:t>Аргументы</w:t>
            </w:r>
            <w:proofErr w:type="spellEnd"/>
            <w:r w:rsidRPr="00066CA0">
              <w:t xml:space="preserve"> и </w:t>
            </w:r>
            <w:proofErr w:type="spellStart"/>
            <w:r w:rsidRPr="00066CA0">
              <w:t>контраргументы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D" w:rsidRPr="00066CA0" w:rsidRDefault="00F8619D" w:rsidP="00F8619D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Аргументы в дебатах (слабые и сильные).</w:t>
            </w:r>
          </w:p>
          <w:p w:rsidR="00F8619D" w:rsidRPr="00066CA0" w:rsidRDefault="00F8619D" w:rsidP="00F8619D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Пакет аргументов и контраргументов. Доказательство аргумента.</w:t>
            </w:r>
          </w:p>
          <w:p w:rsidR="00F8619D" w:rsidRPr="00066CA0" w:rsidRDefault="00F8619D">
            <w:pPr>
              <w:jc w:val="both"/>
              <w:rPr>
                <w:lang w:val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D" w:rsidRPr="00066CA0" w:rsidRDefault="00F8619D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Применение метода мозгового штурма на разные темы Создание пакета аргументов и контраргументов по  любой теме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D" w:rsidRPr="00066CA0" w:rsidRDefault="00F8619D">
            <w:pPr>
              <w:jc w:val="both"/>
              <w:rPr>
                <w:lang w:val="ru-RU" w:eastAsia="ru-RU"/>
              </w:rPr>
            </w:pPr>
            <w:proofErr w:type="spellStart"/>
            <w:r w:rsidRPr="00066CA0">
              <w:rPr>
                <w:lang w:val="ru-RU" w:eastAsia="ru-RU"/>
              </w:rPr>
              <w:t>Турик</w:t>
            </w:r>
            <w:proofErr w:type="spellEnd"/>
            <w:r w:rsidRPr="00066CA0">
              <w:rPr>
                <w:lang w:val="ru-RU" w:eastAsia="ru-RU"/>
              </w:rPr>
              <w:t xml:space="preserve"> Л. А. Дебаты: игровая, образовательная, развивающая технология</w:t>
            </w:r>
            <w:proofErr w:type="gramStart"/>
            <w:r w:rsidRPr="00066CA0">
              <w:rPr>
                <w:lang w:val="ru-RU" w:eastAsia="ru-RU"/>
              </w:rPr>
              <w:t>.-</w:t>
            </w:r>
            <w:proofErr w:type="gramEnd"/>
            <w:r w:rsidRPr="00066CA0">
              <w:rPr>
                <w:lang w:val="ru-RU" w:eastAsia="ru-RU"/>
              </w:rPr>
              <w:t>с.24-27</w:t>
            </w:r>
          </w:p>
        </w:tc>
      </w:tr>
      <w:tr w:rsidR="00F8619D" w:rsidRPr="00DA19FC" w:rsidTr="00C54CA3">
        <w:trPr>
          <w:trHeight w:val="136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D" w:rsidRDefault="00F8619D">
            <w:pPr>
              <w:rPr>
                <w:lang w:val="ru-RU"/>
              </w:rPr>
            </w:pPr>
            <w:r>
              <w:rPr>
                <w:lang w:val="ru-RU"/>
              </w:rPr>
              <w:t>19-20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D" w:rsidRPr="00066CA0" w:rsidRDefault="00F8619D">
            <w:pPr>
              <w:jc w:val="both"/>
            </w:pPr>
            <w:proofErr w:type="spellStart"/>
            <w:r w:rsidRPr="00066CA0">
              <w:t>Аргументы</w:t>
            </w:r>
            <w:proofErr w:type="spellEnd"/>
            <w:r w:rsidRPr="00066CA0">
              <w:t xml:space="preserve"> и </w:t>
            </w:r>
            <w:proofErr w:type="spellStart"/>
            <w:r w:rsidRPr="00066CA0">
              <w:t>контраргументы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D" w:rsidRPr="00066CA0" w:rsidRDefault="00F8619D" w:rsidP="00F8619D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Аргументы в дебатах (слабые и сильные).</w:t>
            </w:r>
          </w:p>
          <w:p w:rsidR="00F8619D" w:rsidRPr="00066CA0" w:rsidRDefault="00F8619D" w:rsidP="00F8619D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Пакет аргументов и контраргументов. Доказательство аргумента.</w:t>
            </w:r>
          </w:p>
          <w:p w:rsidR="00F8619D" w:rsidRPr="00066CA0" w:rsidRDefault="00F8619D" w:rsidP="00F8619D">
            <w:pPr>
              <w:jc w:val="both"/>
              <w:rPr>
                <w:lang w:val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D" w:rsidRPr="00066CA0" w:rsidRDefault="00F8619D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Применение метода мозгового штурма на разные темы Создание пакета аргументов и контраргументов по  любой теме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D" w:rsidRPr="00066CA0" w:rsidRDefault="00F8619D">
            <w:pPr>
              <w:jc w:val="both"/>
              <w:rPr>
                <w:lang w:val="ru-RU" w:eastAsia="ru-RU"/>
              </w:rPr>
            </w:pPr>
            <w:proofErr w:type="spellStart"/>
            <w:r w:rsidRPr="00066CA0">
              <w:rPr>
                <w:lang w:val="ru-RU" w:eastAsia="ru-RU"/>
              </w:rPr>
              <w:t>Турик</w:t>
            </w:r>
            <w:proofErr w:type="spellEnd"/>
            <w:r w:rsidRPr="00066CA0">
              <w:rPr>
                <w:lang w:val="ru-RU" w:eastAsia="ru-RU"/>
              </w:rPr>
              <w:t xml:space="preserve"> Л. А. Дебаты: игровая, образовательная, развивающая технология</w:t>
            </w:r>
            <w:proofErr w:type="gramStart"/>
            <w:r w:rsidRPr="00066CA0">
              <w:rPr>
                <w:lang w:val="ru-RU" w:eastAsia="ru-RU"/>
              </w:rPr>
              <w:t>.-</w:t>
            </w:r>
            <w:proofErr w:type="gramEnd"/>
            <w:r w:rsidRPr="00066CA0">
              <w:rPr>
                <w:lang w:val="ru-RU" w:eastAsia="ru-RU"/>
              </w:rPr>
              <w:t>с.24-27</w:t>
            </w:r>
          </w:p>
        </w:tc>
      </w:tr>
      <w:tr w:rsidR="00702187" w:rsidRPr="00DA19FC" w:rsidTr="00C54CA3">
        <w:trPr>
          <w:trHeight w:val="228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1B3FC4" w:rsidRDefault="00F8619D">
            <w:pPr>
              <w:rPr>
                <w:lang w:val="ru-RU"/>
              </w:rPr>
            </w:pPr>
            <w:r>
              <w:rPr>
                <w:lang w:val="ru-RU"/>
              </w:rPr>
              <w:t>21-22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Кейсы утверждения и от</w:t>
            </w:r>
            <w:r w:rsidR="00F8619D">
              <w:rPr>
                <w:lang w:val="ru-RU"/>
              </w:rPr>
              <w:t>рицания в формате Карла Поппера, в формате  дебатов ВШЭ</w:t>
            </w:r>
            <w:r w:rsidRPr="00066CA0">
              <w:rPr>
                <w:lang w:val="ru-RU"/>
              </w:rPr>
              <w:tab/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7" w:rsidRPr="00066CA0" w:rsidRDefault="00702187">
            <w:pPr>
              <w:jc w:val="both"/>
            </w:pPr>
            <w:r w:rsidRPr="00066CA0">
              <w:rPr>
                <w:lang w:val="ru-RU"/>
              </w:rPr>
              <w:t xml:space="preserve">Подготовка роли первых спикеров: приветствие аудитории, формулировка темы,  раскрытие актуальности темы, </w:t>
            </w:r>
            <w:r w:rsidRPr="00066CA0">
              <w:rPr>
                <w:lang w:val="ru-RU"/>
              </w:rPr>
              <w:lastRenderedPageBreak/>
              <w:t xml:space="preserve">выдвижение критерия. </w:t>
            </w:r>
            <w:proofErr w:type="spellStart"/>
            <w:r w:rsidRPr="00066CA0">
              <w:t>Представление</w:t>
            </w:r>
            <w:proofErr w:type="spellEnd"/>
            <w:r w:rsidRPr="00066CA0">
              <w:t xml:space="preserve"> </w:t>
            </w:r>
            <w:proofErr w:type="spellStart"/>
            <w:r w:rsidRPr="00066CA0">
              <w:t>аргументов</w:t>
            </w:r>
            <w:proofErr w:type="spellEnd"/>
            <w:r w:rsidRPr="00066CA0">
              <w:t>.</w:t>
            </w:r>
          </w:p>
          <w:p w:rsidR="00702187" w:rsidRPr="00066CA0" w:rsidRDefault="00702187" w:rsidP="001B3FC4">
            <w:pPr>
              <w:jc w:val="both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C4" w:rsidRPr="00066CA0" w:rsidRDefault="00702187" w:rsidP="001B3FC4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lastRenderedPageBreak/>
              <w:t>Упражнение: подготовить речь, используя  формулировку темы, раскрыв актуальность, выдвинув критерий и аргументы.</w:t>
            </w:r>
            <w:r w:rsidR="001B3FC4" w:rsidRPr="00066CA0">
              <w:rPr>
                <w:lang w:val="ru-RU"/>
              </w:rPr>
              <w:t xml:space="preserve"> Практическое занятие: Подготовка и произнесение речи первого спикера отрицания и утверждения.</w:t>
            </w:r>
          </w:p>
          <w:p w:rsidR="00702187" w:rsidRPr="00066CA0" w:rsidRDefault="00702187">
            <w:pPr>
              <w:jc w:val="both"/>
              <w:rPr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proofErr w:type="spellStart"/>
            <w:r w:rsidRPr="00066CA0">
              <w:rPr>
                <w:lang w:val="ru-RU" w:eastAsia="ru-RU"/>
              </w:rPr>
              <w:t>Светенко</w:t>
            </w:r>
            <w:proofErr w:type="spellEnd"/>
            <w:r w:rsidRPr="00066CA0">
              <w:rPr>
                <w:lang w:val="ru-RU" w:eastAsia="ru-RU"/>
              </w:rPr>
              <w:t xml:space="preserve"> Т. А. Путеводитель по дебатам</w:t>
            </w:r>
            <w:r w:rsidRPr="00066CA0">
              <w:rPr>
                <w:lang w:val="ru-RU"/>
              </w:rPr>
              <w:t>. с.62-70</w:t>
            </w:r>
            <w:r w:rsidR="001B3FC4" w:rsidRPr="00066CA0">
              <w:rPr>
                <w:lang w:val="ru-RU" w:eastAsia="ru-RU"/>
              </w:rPr>
              <w:t xml:space="preserve"> </w:t>
            </w:r>
            <w:proofErr w:type="spellStart"/>
            <w:r w:rsidR="001B3FC4" w:rsidRPr="00066CA0">
              <w:rPr>
                <w:lang w:val="ru-RU" w:eastAsia="ru-RU"/>
              </w:rPr>
              <w:t>Турик</w:t>
            </w:r>
            <w:proofErr w:type="spellEnd"/>
            <w:r w:rsidR="001B3FC4" w:rsidRPr="00066CA0">
              <w:rPr>
                <w:lang w:val="ru-RU" w:eastAsia="ru-RU"/>
              </w:rPr>
              <w:t xml:space="preserve"> Л. А. Дебаты: игровая, образовательная, развивающая технология</w:t>
            </w:r>
            <w:proofErr w:type="gramStart"/>
            <w:r w:rsidR="001B3FC4" w:rsidRPr="00066CA0">
              <w:rPr>
                <w:lang w:val="ru-RU" w:eastAsia="ru-RU"/>
              </w:rPr>
              <w:t>.-</w:t>
            </w:r>
            <w:proofErr w:type="gramEnd"/>
            <w:r w:rsidR="001B3FC4" w:rsidRPr="00066CA0">
              <w:rPr>
                <w:lang w:val="ru-RU" w:eastAsia="ru-RU"/>
              </w:rPr>
              <w:t>с.53-62</w:t>
            </w:r>
          </w:p>
        </w:tc>
      </w:tr>
      <w:tr w:rsidR="00702187" w:rsidRPr="00DA19FC" w:rsidTr="00C54CA3">
        <w:trPr>
          <w:trHeight w:val="69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620A31" w:rsidRDefault="00F8619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23-24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7" w:rsidRPr="00066CA0" w:rsidRDefault="00702187">
            <w:pPr>
              <w:jc w:val="both"/>
            </w:pPr>
            <w:r w:rsidRPr="00066CA0">
              <w:t xml:space="preserve"> </w:t>
            </w:r>
            <w:proofErr w:type="spellStart"/>
            <w:r w:rsidRPr="00066CA0">
              <w:t>Перекрестные</w:t>
            </w:r>
            <w:proofErr w:type="spellEnd"/>
            <w:r w:rsidRPr="00066CA0">
              <w:t xml:space="preserve"> </w:t>
            </w:r>
            <w:proofErr w:type="spellStart"/>
            <w:r w:rsidRPr="00066CA0">
              <w:t>вопросы</w:t>
            </w:r>
            <w:proofErr w:type="spellEnd"/>
            <w:r w:rsidRPr="00066CA0">
              <w:t>.</w:t>
            </w:r>
          </w:p>
          <w:p w:rsidR="00702187" w:rsidRPr="00066CA0" w:rsidRDefault="00702187">
            <w:pPr>
              <w:jc w:val="both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Классификация вопросов. Цели перекрестных вопросов во время дебатов.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 xml:space="preserve">Упражнение  1: задать вопросы к предложенному тексту. </w:t>
            </w:r>
          </w:p>
          <w:p w:rsidR="00702187" w:rsidRPr="00066CA0" w:rsidRDefault="00702187">
            <w:pPr>
              <w:jc w:val="both"/>
            </w:pPr>
            <w:proofErr w:type="spellStart"/>
            <w:r w:rsidRPr="00066CA0">
              <w:t>Упражнение</w:t>
            </w:r>
            <w:proofErr w:type="spellEnd"/>
            <w:r w:rsidRPr="00066CA0">
              <w:t xml:space="preserve"> 2:  «</w:t>
            </w:r>
            <w:proofErr w:type="spellStart"/>
            <w:r w:rsidRPr="00066CA0">
              <w:t>Горячий</w:t>
            </w:r>
            <w:proofErr w:type="spellEnd"/>
            <w:r w:rsidRPr="00066CA0">
              <w:t xml:space="preserve"> </w:t>
            </w:r>
            <w:proofErr w:type="spellStart"/>
            <w:r w:rsidRPr="00066CA0">
              <w:t>стул</w:t>
            </w:r>
            <w:proofErr w:type="spellEnd"/>
            <w:r w:rsidRPr="00066CA0">
              <w:t>»</w:t>
            </w:r>
          </w:p>
          <w:p w:rsidR="00702187" w:rsidRPr="00066CA0" w:rsidRDefault="00702187">
            <w:pPr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proofErr w:type="spellStart"/>
            <w:r w:rsidRPr="00066CA0">
              <w:rPr>
                <w:lang w:val="ru-RU" w:eastAsia="ru-RU"/>
              </w:rPr>
              <w:t>Турик</w:t>
            </w:r>
            <w:proofErr w:type="spellEnd"/>
            <w:r w:rsidRPr="00066CA0">
              <w:rPr>
                <w:lang w:val="ru-RU" w:eastAsia="ru-RU"/>
              </w:rPr>
              <w:t xml:space="preserve"> Л. А. Дебаты: игровая, образовательная, развивающая технология</w:t>
            </w:r>
            <w:proofErr w:type="gramStart"/>
            <w:r w:rsidRPr="00066CA0">
              <w:rPr>
                <w:lang w:val="ru-RU" w:eastAsia="ru-RU"/>
              </w:rPr>
              <w:t>.-</w:t>
            </w:r>
            <w:proofErr w:type="gramEnd"/>
            <w:r w:rsidRPr="00066CA0">
              <w:rPr>
                <w:lang w:val="ru-RU" w:eastAsia="ru-RU"/>
              </w:rPr>
              <w:t>с.42-45</w:t>
            </w:r>
          </w:p>
        </w:tc>
      </w:tr>
      <w:tr w:rsidR="00702187" w:rsidRPr="00DA19FC" w:rsidTr="00C54CA3">
        <w:trPr>
          <w:trHeight w:val="160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1B3FC4" w:rsidRDefault="00F8619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25-26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jc w:val="both"/>
            </w:pPr>
            <w:proofErr w:type="spellStart"/>
            <w:r w:rsidRPr="00066CA0">
              <w:t>Техника</w:t>
            </w:r>
            <w:proofErr w:type="spellEnd"/>
            <w:r w:rsidRPr="00066CA0">
              <w:t xml:space="preserve"> </w:t>
            </w:r>
            <w:proofErr w:type="spellStart"/>
            <w:r w:rsidRPr="00066CA0">
              <w:t>публичных</w:t>
            </w:r>
            <w:proofErr w:type="spellEnd"/>
            <w:r w:rsidRPr="00066CA0">
              <w:t xml:space="preserve"> </w:t>
            </w:r>
            <w:proofErr w:type="spellStart"/>
            <w:r w:rsidRPr="00066CA0">
              <w:t>выступлений</w:t>
            </w:r>
            <w:proofErr w:type="spellEnd"/>
            <w:r w:rsidRPr="00066CA0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702187">
            <w:pPr>
              <w:jc w:val="both"/>
            </w:pPr>
            <w:r w:rsidRPr="00066CA0">
              <w:rPr>
                <w:lang w:val="ru-RU"/>
              </w:rPr>
              <w:t xml:space="preserve">Техническая сторона подготовки публичных выступлений. </w:t>
            </w:r>
            <w:proofErr w:type="spellStart"/>
            <w:r w:rsidRPr="00066CA0">
              <w:t>Ключевые</w:t>
            </w:r>
            <w:proofErr w:type="spellEnd"/>
            <w:r w:rsidRPr="00066CA0">
              <w:t xml:space="preserve"> </w:t>
            </w:r>
            <w:proofErr w:type="spellStart"/>
            <w:r w:rsidRPr="00066CA0">
              <w:t>понятия</w:t>
            </w:r>
            <w:proofErr w:type="spellEnd"/>
            <w:r w:rsidRPr="00066CA0">
              <w:t xml:space="preserve">. </w:t>
            </w:r>
            <w:proofErr w:type="spellStart"/>
            <w:r w:rsidRPr="00066CA0">
              <w:t>Предложения</w:t>
            </w:r>
            <w:proofErr w:type="spellEnd"/>
            <w:r w:rsidRPr="00066CA0">
              <w:t xml:space="preserve"> </w:t>
            </w:r>
            <w:proofErr w:type="spellStart"/>
            <w:r w:rsidRPr="00066CA0">
              <w:t>связки</w:t>
            </w:r>
            <w:proofErr w:type="spellEnd"/>
            <w:r w:rsidRPr="00066CA0"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Упражнение «переводчик». Ведущий рассказывает знакомую аудитории сказку или ситуацию, а переводчик должен только с помощью пантомимы передать содержание услышанного. Аудитория потом обсуждает, какие жесты точно помогли передать содержание, а какие затруднили понимание.</w:t>
            </w:r>
          </w:p>
          <w:p w:rsidR="001B3FC4" w:rsidRPr="00066CA0" w:rsidRDefault="001B3FC4" w:rsidP="001B3FC4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Упражнение 1: дается текст без знаков препинания. Ученики расставляют знаки препинания, подбирают интонацию, делая значимыми важные, на их взгляд, слова. Текст может быть один, интересно посмотреть изменение смысла сказанного у каждого выступающего в зависимости от интонации и ударения.</w:t>
            </w:r>
          </w:p>
          <w:p w:rsidR="001B3FC4" w:rsidRPr="00066CA0" w:rsidRDefault="001B3FC4" w:rsidP="001B3FC4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Упражнение 2.: Произнеси скороговорку</w:t>
            </w:r>
          </w:p>
          <w:p w:rsidR="001B3FC4" w:rsidRPr="00066CA0" w:rsidRDefault="001B3FC4" w:rsidP="001B3FC4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Упражнение 3: подбери синоним или антоним</w:t>
            </w:r>
          </w:p>
          <w:p w:rsidR="00702187" w:rsidRPr="00066CA0" w:rsidRDefault="00702187">
            <w:pPr>
              <w:jc w:val="both"/>
              <w:rPr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C4" w:rsidRDefault="00702187">
            <w:pPr>
              <w:jc w:val="both"/>
              <w:rPr>
                <w:lang w:val="ru-RU" w:eastAsia="ru-RU"/>
              </w:rPr>
            </w:pPr>
            <w:r w:rsidRPr="00066CA0">
              <w:t>http</w:t>
            </w:r>
            <w:r w:rsidRPr="00066CA0">
              <w:rPr>
                <w:lang w:val="ru-RU"/>
              </w:rPr>
              <w:t>://</w:t>
            </w:r>
            <w:proofErr w:type="spellStart"/>
            <w:r w:rsidRPr="00066CA0">
              <w:t>yandex</w:t>
            </w:r>
            <w:proofErr w:type="spellEnd"/>
            <w:r w:rsidRPr="00066CA0">
              <w:rPr>
                <w:lang w:val="ru-RU"/>
              </w:rPr>
              <w:t>.</w:t>
            </w:r>
            <w:proofErr w:type="spellStart"/>
            <w:r w:rsidRPr="00066CA0">
              <w:t>ru</w:t>
            </w:r>
            <w:proofErr w:type="spellEnd"/>
            <w:r w:rsidRPr="00066CA0">
              <w:rPr>
                <w:lang w:val="ru-RU"/>
              </w:rPr>
              <w:t>/</w:t>
            </w:r>
            <w:proofErr w:type="spellStart"/>
            <w:r w:rsidRPr="00066CA0">
              <w:t>clck</w:t>
            </w:r>
            <w:proofErr w:type="spellEnd"/>
            <w:r w:rsidRPr="00066CA0">
              <w:rPr>
                <w:lang w:val="ru-RU"/>
              </w:rPr>
              <w:t>/</w:t>
            </w:r>
            <w:proofErr w:type="spellStart"/>
            <w:r w:rsidRPr="00066CA0">
              <w:t>redir</w:t>
            </w:r>
            <w:proofErr w:type="spellEnd"/>
            <w:r w:rsidR="001B3FC4" w:rsidRPr="00066CA0">
              <w:rPr>
                <w:lang w:val="ru-RU" w:eastAsia="ru-RU"/>
              </w:rPr>
              <w:t xml:space="preserve"> </w:t>
            </w:r>
          </w:p>
          <w:p w:rsidR="00702187" w:rsidRPr="00066CA0" w:rsidRDefault="001B3FC4">
            <w:pPr>
              <w:jc w:val="both"/>
              <w:rPr>
                <w:lang w:val="ru-RU"/>
              </w:rPr>
            </w:pPr>
            <w:proofErr w:type="spellStart"/>
            <w:r w:rsidRPr="00066CA0">
              <w:rPr>
                <w:lang w:val="ru-RU" w:eastAsia="ru-RU"/>
              </w:rPr>
              <w:t>Светенко</w:t>
            </w:r>
            <w:proofErr w:type="spellEnd"/>
            <w:r w:rsidRPr="00066CA0">
              <w:rPr>
                <w:lang w:val="ru-RU" w:eastAsia="ru-RU"/>
              </w:rPr>
              <w:t xml:space="preserve"> Т. А. Путеводитель по дебатам</w:t>
            </w:r>
            <w:r w:rsidRPr="00066CA0">
              <w:rPr>
                <w:lang w:val="ru-RU"/>
              </w:rPr>
              <w:t>. практические задания с. 75</w:t>
            </w:r>
            <w:r w:rsidRPr="001B3FC4">
              <w:rPr>
                <w:lang w:val="ru-RU"/>
              </w:rPr>
              <w:t xml:space="preserve"> </w:t>
            </w:r>
            <w:r w:rsidRPr="00066CA0">
              <w:t>http</w:t>
            </w:r>
            <w:r w:rsidRPr="00066CA0">
              <w:rPr>
                <w:lang w:val="ru-RU"/>
              </w:rPr>
              <w:t>://</w:t>
            </w:r>
            <w:r w:rsidRPr="00066CA0">
              <w:t>festival</w:t>
            </w:r>
            <w:r w:rsidRPr="00066CA0">
              <w:rPr>
                <w:lang w:val="ru-RU"/>
              </w:rPr>
              <w:t>.1</w:t>
            </w:r>
            <w:proofErr w:type="spellStart"/>
            <w:r w:rsidRPr="00066CA0">
              <w:t>september</w:t>
            </w:r>
            <w:proofErr w:type="spellEnd"/>
            <w:r w:rsidRPr="00066CA0">
              <w:rPr>
                <w:lang w:val="ru-RU"/>
              </w:rPr>
              <w:t>.</w:t>
            </w:r>
            <w:proofErr w:type="spellStart"/>
            <w:r w:rsidRPr="00066CA0">
              <w:t>ru</w:t>
            </w:r>
            <w:proofErr w:type="spellEnd"/>
            <w:r w:rsidRPr="00066CA0">
              <w:rPr>
                <w:lang w:val="ru-RU"/>
              </w:rPr>
              <w:t>/</w:t>
            </w:r>
            <w:r w:rsidRPr="00066CA0">
              <w:t>articles</w:t>
            </w:r>
            <w:r w:rsidRPr="00066CA0">
              <w:rPr>
                <w:lang w:val="ru-RU"/>
              </w:rPr>
              <w:t>/630795/</w:t>
            </w:r>
          </w:p>
        </w:tc>
      </w:tr>
      <w:tr w:rsidR="00702187" w:rsidRPr="00066CA0" w:rsidTr="00C54CA3">
        <w:trPr>
          <w:trHeight w:val="450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1B3FC4" w:rsidRDefault="00620A31" w:rsidP="00F8619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  <w:r w:rsidR="00F8619D">
              <w:rPr>
                <w:lang w:val="ru-RU"/>
              </w:rPr>
              <w:t>7</w:t>
            </w:r>
            <w:r>
              <w:rPr>
                <w:lang w:val="ru-RU"/>
              </w:rPr>
              <w:t>-2</w:t>
            </w:r>
            <w:r w:rsidR="00F8619D">
              <w:rPr>
                <w:lang w:val="ru-RU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Составление тематических кейсов по темам чемпионата игр «Дебаты».</w:t>
            </w:r>
          </w:p>
          <w:p w:rsidR="00702187" w:rsidRPr="00066CA0" w:rsidRDefault="00702187">
            <w:pPr>
              <w:jc w:val="both"/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Работа над тематическим портфолио. Составление кейсов утверждения и отрицания.</w:t>
            </w:r>
          </w:p>
          <w:p w:rsidR="00702187" w:rsidRPr="00066CA0" w:rsidRDefault="00702187">
            <w:pPr>
              <w:jc w:val="both"/>
              <w:rPr>
                <w:lang w:val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7" w:rsidRPr="00066CA0" w:rsidRDefault="00702187">
            <w:pPr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Составление кейсов линии отрицания и утверждения по заданной теме</w:t>
            </w:r>
          </w:p>
          <w:p w:rsidR="00702187" w:rsidRPr="00066CA0" w:rsidRDefault="00702187">
            <w:pPr>
              <w:jc w:val="both"/>
            </w:pPr>
            <w:proofErr w:type="spellStart"/>
            <w:r w:rsidRPr="00066CA0">
              <w:t>Примеры</w:t>
            </w:r>
            <w:proofErr w:type="spellEnd"/>
            <w:r w:rsidRPr="00066CA0">
              <w:t xml:space="preserve"> </w:t>
            </w:r>
            <w:proofErr w:type="spellStart"/>
            <w:r w:rsidRPr="00066CA0">
              <w:t>тем</w:t>
            </w:r>
            <w:proofErr w:type="spellEnd"/>
            <w:r w:rsidRPr="00066CA0">
              <w:t>:</w:t>
            </w:r>
          </w:p>
          <w:p w:rsidR="00702187" w:rsidRPr="00066CA0" w:rsidRDefault="00702187" w:rsidP="00702187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Компьютерные клубы необходимо закрыть для посещения подростков</w:t>
            </w:r>
          </w:p>
          <w:p w:rsidR="00702187" w:rsidRPr="00066CA0" w:rsidRDefault="00702187" w:rsidP="00702187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СМИ формируют у человека чувство страха.</w:t>
            </w:r>
          </w:p>
          <w:p w:rsidR="00702187" w:rsidRPr="00066CA0" w:rsidRDefault="00702187" w:rsidP="00702187">
            <w:pPr>
              <w:widowControl/>
              <w:numPr>
                <w:ilvl w:val="0"/>
                <w:numId w:val="11"/>
              </w:numPr>
              <w:suppressAutoHyphens w:val="0"/>
              <w:jc w:val="both"/>
            </w:pPr>
            <w:proofErr w:type="spellStart"/>
            <w:r w:rsidRPr="00066CA0">
              <w:t>Необходима</w:t>
            </w:r>
            <w:proofErr w:type="spellEnd"/>
            <w:r w:rsidRPr="00066CA0">
              <w:t xml:space="preserve"> </w:t>
            </w:r>
            <w:proofErr w:type="spellStart"/>
            <w:r w:rsidRPr="00066CA0">
              <w:t>цензура</w:t>
            </w:r>
            <w:proofErr w:type="spellEnd"/>
            <w:r w:rsidRPr="00066CA0">
              <w:t xml:space="preserve"> СМИ</w:t>
            </w:r>
          </w:p>
          <w:p w:rsidR="00702187" w:rsidRPr="00066CA0" w:rsidRDefault="00702187" w:rsidP="00702187">
            <w:pPr>
              <w:widowControl/>
              <w:numPr>
                <w:ilvl w:val="0"/>
                <w:numId w:val="11"/>
              </w:numPr>
              <w:suppressAutoHyphens w:val="0"/>
              <w:jc w:val="both"/>
            </w:pPr>
            <w:proofErr w:type="spellStart"/>
            <w:r w:rsidRPr="00066CA0">
              <w:t>Массовая</w:t>
            </w:r>
            <w:proofErr w:type="spellEnd"/>
            <w:r w:rsidRPr="00066CA0">
              <w:t xml:space="preserve"> </w:t>
            </w:r>
            <w:proofErr w:type="spellStart"/>
            <w:r w:rsidRPr="00066CA0">
              <w:t>культура</w:t>
            </w:r>
            <w:proofErr w:type="spellEnd"/>
            <w:r w:rsidRPr="00066CA0">
              <w:t xml:space="preserve"> </w:t>
            </w:r>
            <w:proofErr w:type="spellStart"/>
            <w:r w:rsidRPr="00066CA0">
              <w:t>разрушает</w:t>
            </w:r>
            <w:proofErr w:type="spellEnd"/>
            <w:r w:rsidRPr="00066CA0">
              <w:t xml:space="preserve"> </w:t>
            </w:r>
            <w:proofErr w:type="spellStart"/>
            <w:r w:rsidRPr="00066CA0">
              <w:t>общечеловеческие</w:t>
            </w:r>
            <w:proofErr w:type="spellEnd"/>
            <w:r w:rsidRPr="00066CA0">
              <w:t xml:space="preserve"> </w:t>
            </w:r>
            <w:proofErr w:type="spellStart"/>
            <w:r w:rsidRPr="00066CA0">
              <w:t>ценности</w:t>
            </w:r>
            <w:proofErr w:type="spellEnd"/>
          </w:p>
          <w:p w:rsidR="00702187" w:rsidRPr="00066CA0" w:rsidRDefault="00702187" w:rsidP="00702187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Подростки должны сами зарабатывать на карманные расходы</w:t>
            </w:r>
          </w:p>
          <w:p w:rsidR="00702187" w:rsidRPr="00066CA0" w:rsidRDefault="00702187" w:rsidP="00702187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Богатые страны должны помогать бедным странам</w:t>
            </w:r>
          </w:p>
          <w:p w:rsidR="00702187" w:rsidRPr="00066CA0" w:rsidRDefault="00702187" w:rsidP="00702187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Переход на всеобщее среднее образование в России нерационален</w:t>
            </w:r>
          </w:p>
          <w:p w:rsidR="00702187" w:rsidRPr="00066CA0" w:rsidRDefault="00702187" w:rsidP="00702187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lang w:val="ru-RU"/>
              </w:rPr>
            </w:pPr>
            <w:r w:rsidRPr="00066CA0">
              <w:rPr>
                <w:lang w:val="ru-RU"/>
              </w:rPr>
              <w:t>Современное телевидение способствует повышению агрессивности у подростков</w:t>
            </w:r>
          </w:p>
          <w:p w:rsidR="00702187" w:rsidRPr="00066CA0" w:rsidRDefault="00702187" w:rsidP="00702187">
            <w:pPr>
              <w:widowControl/>
              <w:numPr>
                <w:ilvl w:val="0"/>
                <w:numId w:val="11"/>
              </w:numPr>
              <w:suppressAutoHyphens w:val="0"/>
              <w:jc w:val="both"/>
            </w:pPr>
            <w:proofErr w:type="spellStart"/>
            <w:r w:rsidRPr="00066CA0">
              <w:t>Компьютерные</w:t>
            </w:r>
            <w:proofErr w:type="spellEnd"/>
            <w:r w:rsidRPr="00066CA0">
              <w:t xml:space="preserve"> </w:t>
            </w:r>
            <w:proofErr w:type="spellStart"/>
            <w:r w:rsidRPr="00066CA0">
              <w:t>игры</w:t>
            </w:r>
            <w:proofErr w:type="spellEnd"/>
            <w:r w:rsidRPr="00066CA0">
              <w:t xml:space="preserve"> </w:t>
            </w:r>
            <w:proofErr w:type="spellStart"/>
            <w:r w:rsidRPr="00066CA0">
              <w:t>развивают</w:t>
            </w:r>
            <w:proofErr w:type="spellEnd"/>
            <w:r w:rsidRPr="00066CA0">
              <w:t xml:space="preserve"> </w:t>
            </w:r>
            <w:proofErr w:type="spellStart"/>
            <w:r w:rsidRPr="00066CA0">
              <w:t>ребенка</w:t>
            </w:r>
            <w:proofErr w:type="spellEnd"/>
            <w:r w:rsidRPr="00066CA0">
              <w:t>.</w:t>
            </w:r>
          </w:p>
          <w:p w:rsidR="00702187" w:rsidRPr="00066CA0" w:rsidRDefault="00702187" w:rsidP="00702187">
            <w:pPr>
              <w:widowControl/>
              <w:numPr>
                <w:ilvl w:val="0"/>
                <w:numId w:val="11"/>
              </w:numPr>
              <w:suppressAutoHyphens w:val="0"/>
              <w:jc w:val="both"/>
            </w:pPr>
            <w:proofErr w:type="spellStart"/>
            <w:r w:rsidRPr="00066CA0">
              <w:t>Школьную</w:t>
            </w:r>
            <w:proofErr w:type="spellEnd"/>
            <w:r w:rsidRPr="00066CA0">
              <w:t xml:space="preserve"> </w:t>
            </w:r>
            <w:proofErr w:type="spellStart"/>
            <w:r w:rsidRPr="00066CA0">
              <w:t>форму</w:t>
            </w:r>
            <w:proofErr w:type="spellEnd"/>
            <w:r w:rsidRPr="00066CA0">
              <w:t xml:space="preserve"> </w:t>
            </w:r>
            <w:proofErr w:type="spellStart"/>
            <w:r w:rsidRPr="00066CA0">
              <w:t>необходимо</w:t>
            </w:r>
            <w:proofErr w:type="spellEnd"/>
            <w:r w:rsidRPr="00066CA0">
              <w:t xml:space="preserve"> </w:t>
            </w:r>
            <w:proofErr w:type="spellStart"/>
            <w:r w:rsidRPr="00066CA0">
              <w:t>отменить</w:t>
            </w:r>
            <w:proofErr w:type="spellEnd"/>
            <w:r w:rsidRPr="00066CA0">
              <w:t>.</w:t>
            </w:r>
          </w:p>
          <w:p w:rsidR="00702187" w:rsidRPr="00066CA0" w:rsidRDefault="00702187">
            <w:pPr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7" w:rsidRPr="00066CA0" w:rsidRDefault="00702187">
            <w:pPr>
              <w:jc w:val="both"/>
            </w:pPr>
          </w:p>
        </w:tc>
      </w:tr>
      <w:tr w:rsidR="00702187" w:rsidRPr="001B3FC4" w:rsidTr="00C54CA3">
        <w:trPr>
          <w:trHeight w:val="24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F8619D" w:rsidRDefault="00620A31" w:rsidP="00F8619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8619D">
              <w:rPr>
                <w:lang w:val="ru-RU"/>
              </w:rPr>
              <w:t>966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1B3FC4" w:rsidRDefault="00702187">
            <w:pPr>
              <w:jc w:val="both"/>
              <w:rPr>
                <w:lang w:val="ru-RU"/>
              </w:rPr>
            </w:pPr>
            <w:r w:rsidRPr="001B3FC4">
              <w:rPr>
                <w:lang w:val="ru-RU"/>
              </w:rPr>
              <w:t>Клубные игры «Дебаты»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7" w:rsidRPr="001B3FC4" w:rsidRDefault="00702187">
            <w:pPr>
              <w:jc w:val="both"/>
              <w:rPr>
                <w:lang w:val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7" w:rsidRPr="001B3FC4" w:rsidRDefault="001B3F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практика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7" w:rsidRPr="001B3FC4" w:rsidRDefault="00702187">
            <w:pPr>
              <w:jc w:val="both"/>
              <w:rPr>
                <w:lang w:val="ru-RU"/>
              </w:rPr>
            </w:pPr>
          </w:p>
        </w:tc>
      </w:tr>
      <w:tr w:rsidR="00702187" w:rsidRPr="00066CA0" w:rsidTr="00C54CA3">
        <w:trPr>
          <w:trHeight w:val="20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1B3FC4" w:rsidRDefault="00F8619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67-68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87" w:rsidRPr="00066CA0" w:rsidRDefault="001B3F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Итоговое </w:t>
            </w:r>
            <w:r w:rsidRPr="00066CA0">
              <w:rPr>
                <w:lang w:val="ru-RU"/>
              </w:rPr>
              <w:t xml:space="preserve">заседание клуба «Дебаты». </w:t>
            </w:r>
            <w:r w:rsidR="00702187" w:rsidRPr="00066CA0">
              <w:rPr>
                <w:lang w:val="ru-RU"/>
              </w:rPr>
              <w:t>Подведение итогов работы за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7" w:rsidRPr="00066CA0" w:rsidRDefault="00702187">
            <w:pPr>
              <w:jc w:val="both"/>
              <w:rPr>
                <w:lang w:val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7" w:rsidRPr="00066CA0" w:rsidRDefault="00620A3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Итоговая рефлексия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7" w:rsidRPr="00066CA0" w:rsidRDefault="00702187">
            <w:pPr>
              <w:jc w:val="both"/>
              <w:rPr>
                <w:lang w:val="ru-RU"/>
              </w:rPr>
            </w:pPr>
          </w:p>
        </w:tc>
      </w:tr>
    </w:tbl>
    <w:p w:rsidR="00166DBA" w:rsidRPr="00066CA0" w:rsidRDefault="00166DBA" w:rsidP="00775017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2187" w:rsidRPr="00066CA0" w:rsidRDefault="00702187" w:rsidP="00702187">
      <w:pPr>
        <w:spacing w:line="360" w:lineRule="auto"/>
        <w:ind w:firstLine="708"/>
        <w:jc w:val="both"/>
        <w:rPr>
          <w:rFonts w:eastAsia="Arial Unicode MS" w:cs="Times New Roman"/>
          <w:color w:val="auto"/>
          <w:lang w:val="ru-RU" w:eastAsia="ru-RU" w:bidi="ar-SA"/>
        </w:rPr>
      </w:pPr>
      <w:r w:rsidRPr="00066CA0">
        <w:rPr>
          <w:rFonts w:eastAsia="Arial Unicode MS" w:cs="Times New Roman"/>
          <w:color w:val="auto"/>
          <w:lang w:val="ru-RU" w:eastAsia="ru-RU" w:bidi="ar-SA"/>
        </w:rPr>
        <w:t>Для проведения дискуссии необходимы эксперты. Таковыми будут опытные участники дискуссий- учащиеся 10-11 классов.</w:t>
      </w:r>
    </w:p>
    <w:p w:rsidR="007957BD" w:rsidRPr="00066CA0" w:rsidRDefault="007957BD" w:rsidP="00166DBA">
      <w:pPr>
        <w:spacing w:line="360" w:lineRule="auto"/>
        <w:ind w:firstLine="360"/>
        <w:jc w:val="both"/>
        <w:rPr>
          <w:rFonts w:eastAsia="Times New Roman" w:cs="Times New Roman"/>
          <w:lang w:val="ru-RU" w:bidi="ar-SA"/>
        </w:rPr>
      </w:pPr>
      <w:r w:rsidRPr="00066CA0">
        <w:rPr>
          <w:rFonts w:cs="Times New Roman"/>
          <w:shd w:val="clear" w:color="auto" w:fill="FFFFFF"/>
          <w:lang w:val="ru-RU"/>
        </w:rPr>
        <w:lastRenderedPageBreak/>
        <w:t xml:space="preserve">Курс </w:t>
      </w:r>
      <w:r w:rsidRPr="00066CA0">
        <w:rPr>
          <w:rFonts w:cs="Times New Roman"/>
          <w:color w:val="000000" w:themeColor="text1"/>
          <w:shd w:val="clear" w:color="auto" w:fill="FFFFFF"/>
          <w:lang w:val="ru-RU"/>
        </w:rPr>
        <w:t>рассчитан на</w:t>
      </w:r>
      <w:r w:rsidRPr="00066CA0">
        <w:rPr>
          <w:rFonts w:cs="Times New Roman"/>
          <w:shd w:val="clear" w:color="auto" w:fill="FFFFFF"/>
          <w:lang w:val="ru-RU"/>
        </w:rPr>
        <w:t xml:space="preserve"> </w:t>
      </w:r>
      <w:r w:rsidR="00F8619D">
        <w:rPr>
          <w:rFonts w:cs="Times New Roman"/>
          <w:shd w:val="clear" w:color="auto" w:fill="FFFFFF"/>
          <w:lang w:val="ru-RU"/>
        </w:rPr>
        <w:t>68</w:t>
      </w:r>
      <w:r w:rsidRPr="00066CA0">
        <w:rPr>
          <w:rFonts w:cs="Times New Roman"/>
          <w:shd w:val="clear" w:color="auto" w:fill="FFFFFF"/>
          <w:lang w:val="ru-RU"/>
        </w:rPr>
        <w:t xml:space="preserve"> часов</w:t>
      </w:r>
      <w:r w:rsidR="00066CA0" w:rsidRPr="00066CA0">
        <w:rPr>
          <w:rFonts w:cs="Times New Roman"/>
          <w:shd w:val="clear" w:color="auto" w:fill="FFFFFF"/>
          <w:lang w:val="ru-RU"/>
        </w:rPr>
        <w:t xml:space="preserve"> </w:t>
      </w:r>
      <w:r w:rsidR="00F8619D">
        <w:rPr>
          <w:rFonts w:cs="Times New Roman"/>
          <w:shd w:val="clear" w:color="auto" w:fill="FFFFFF"/>
          <w:lang w:val="ru-RU"/>
        </w:rPr>
        <w:t>(2</w:t>
      </w:r>
      <w:r w:rsidR="00620A31">
        <w:rPr>
          <w:rFonts w:cs="Times New Roman"/>
          <w:shd w:val="clear" w:color="auto" w:fill="FFFFFF"/>
          <w:lang w:val="ru-RU"/>
        </w:rPr>
        <w:t xml:space="preserve"> </w:t>
      </w:r>
      <w:r w:rsidR="005A53AE">
        <w:rPr>
          <w:rFonts w:cs="Times New Roman"/>
          <w:shd w:val="clear" w:color="auto" w:fill="FFFFFF"/>
          <w:lang w:val="ru-RU"/>
        </w:rPr>
        <w:t xml:space="preserve">часа </w:t>
      </w:r>
      <w:r w:rsidR="005A53AE" w:rsidRPr="00066CA0">
        <w:rPr>
          <w:rFonts w:cs="Times New Roman"/>
          <w:shd w:val="clear" w:color="auto" w:fill="FFFFFF"/>
          <w:lang w:val="ru-RU"/>
        </w:rPr>
        <w:t>в</w:t>
      </w:r>
      <w:r w:rsidR="00066CA0" w:rsidRPr="00066CA0">
        <w:rPr>
          <w:rFonts w:cs="Times New Roman"/>
          <w:shd w:val="clear" w:color="auto" w:fill="FFFFFF"/>
          <w:lang w:val="ru-RU"/>
        </w:rPr>
        <w:t xml:space="preserve"> неделю)</w:t>
      </w:r>
      <w:r w:rsidRPr="00066CA0">
        <w:rPr>
          <w:rFonts w:cs="Times New Roman"/>
          <w:shd w:val="clear" w:color="auto" w:fill="FFFFFF"/>
          <w:lang w:val="ru-RU"/>
        </w:rPr>
        <w:t xml:space="preserve"> и носит практико – ориентированный характер</w:t>
      </w:r>
      <w:r w:rsidRPr="00066CA0">
        <w:rPr>
          <w:rFonts w:cs="Times New Roman"/>
          <w:lang w:val="ru-RU"/>
        </w:rPr>
        <w:t>. Он предполагает учебные занятия в разновозрастн</w:t>
      </w:r>
      <w:r w:rsidR="00066CA0" w:rsidRPr="00066CA0">
        <w:rPr>
          <w:rFonts w:cs="Times New Roman"/>
          <w:lang w:val="ru-RU"/>
        </w:rPr>
        <w:t>ых группах</w:t>
      </w:r>
      <w:r w:rsidRPr="00066CA0">
        <w:rPr>
          <w:rFonts w:cs="Times New Roman"/>
          <w:lang w:val="ru-RU"/>
        </w:rPr>
        <w:t>, образовательные события, индивидуальное консультирование. При такой организации курса принципиально меняется роль учащегося и учителя. Учащиеся являются активными участниками образовательного процесса</w:t>
      </w:r>
      <w:r w:rsidR="00231B2D" w:rsidRPr="00066CA0">
        <w:rPr>
          <w:rFonts w:cs="Times New Roman"/>
          <w:lang w:val="ru-RU"/>
        </w:rPr>
        <w:t xml:space="preserve">, участвуют в разработке плана, организации мероприятий, определяют форму проведения образовательных событий, подбирают темы </w:t>
      </w:r>
      <w:r w:rsidR="005A53AE" w:rsidRPr="00066CA0">
        <w:rPr>
          <w:rFonts w:cs="Times New Roman"/>
          <w:lang w:val="ru-RU"/>
        </w:rPr>
        <w:t>дискуссионного характера.</w:t>
      </w:r>
      <w:r w:rsidR="00775017" w:rsidRPr="00066CA0">
        <w:rPr>
          <w:rFonts w:eastAsia="Arial Unicode MS" w:cs="Times New Roman"/>
          <w:color w:val="auto"/>
          <w:lang w:val="ru-RU" w:eastAsia="ru-RU" w:bidi="ar-SA"/>
        </w:rPr>
        <w:t xml:space="preserve">          После проведения дискуссии очень важно провести так называемую «обратную связь».</w:t>
      </w:r>
    </w:p>
    <w:p w:rsidR="007957BD" w:rsidRPr="00066CA0" w:rsidRDefault="007957BD" w:rsidP="00166DBA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066CA0">
        <w:rPr>
          <w:sz w:val="24"/>
          <w:szCs w:val="24"/>
        </w:rPr>
        <w:t>В работе с учащимися применяются следующие технологии: проблемно-поисковая, технология сотрудничества, метод критического мышления, информационно – коммуникативная технология.</w:t>
      </w:r>
    </w:p>
    <w:p w:rsidR="00231B2D" w:rsidRPr="00066CA0" w:rsidRDefault="007957BD" w:rsidP="00166DBA">
      <w:pPr>
        <w:spacing w:line="360" w:lineRule="auto"/>
        <w:jc w:val="both"/>
        <w:rPr>
          <w:rFonts w:cs="Times New Roman"/>
          <w:lang w:val="ru-RU"/>
        </w:rPr>
      </w:pPr>
      <w:r w:rsidRPr="00066CA0">
        <w:rPr>
          <w:rFonts w:cs="Times New Roman"/>
          <w:lang w:val="ru-RU"/>
        </w:rPr>
        <w:t xml:space="preserve">Планируется участие в </w:t>
      </w:r>
      <w:r w:rsidR="00231B2D" w:rsidRPr="00066CA0">
        <w:rPr>
          <w:rFonts w:cs="Times New Roman"/>
          <w:lang w:val="ru-RU"/>
        </w:rPr>
        <w:t>дебатах, проводимых на муниципальном уровне, в дебатах, организованных ВШЭ (г. Пермь).</w:t>
      </w:r>
    </w:p>
    <w:p w:rsidR="00C54CA3" w:rsidRPr="00066CA0" w:rsidRDefault="00C54CA3" w:rsidP="00066CA0">
      <w:pPr>
        <w:spacing w:line="360" w:lineRule="auto"/>
        <w:ind w:firstLine="70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66CA0">
        <w:rPr>
          <w:rFonts w:eastAsia="Times New Roman"/>
          <w:b/>
          <w:bCs/>
          <w:lang w:val="ru-RU" w:eastAsia="ru-RU"/>
        </w:rPr>
        <w:t>Предполагаемые результаты реализации программы:</w:t>
      </w:r>
    </w:p>
    <w:p w:rsidR="00C54CA3" w:rsidRPr="00066CA0" w:rsidRDefault="00C54CA3" w:rsidP="00066CA0">
      <w:pPr>
        <w:tabs>
          <w:tab w:val="num" w:pos="720"/>
        </w:tabs>
        <w:spacing w:line="360" w:lineRule="auto"/>
        <w:jc w:val="both"/>
        <w:rPr>
          <w:rFonts w:eastAsia="Calibri" w:cs="Times New Roman"/>
          <w:color w:val="auto"/>
          <w:lang w:val="ru-RU" w:bidi="ar-SA"/>
        </w:rPr>
      </w:pPr>
      <w:r w:rsidRPr="00066CA0">
        <w:rPr>
          <w:b/>
          <w:lang w:val="ru-RU"/>
        </w:rPr>
        <w:t>Первый уровень результатов</w:t>
      </w:r>
      <w:r w:rsidRPr="00066CA0">
        <w:rPr>
          <w:lang w:val="ru-RU"/>
        </w:rPr>
        <w:t xml:space="preserve"> – приобретение учащимися социальных знаний (об общественных нормах, об устройстве общества, о социально одобряемых и неодобряемых формах поведения в обществе и т.п.)</w:t>
      </w:r>
    </w:p>
    <w:p w:rsidR="00C54CA3" w:rsidRPr="00066CA0" w:rsidRDefault="00C54CA3" w:rsidP="00066CA0">
      <w:pPr>
        <w:tabs>
          <w:tab w:val="num" w:pos="720"/>
        </w:tabs>
        <w:spacing w:line="360" w:lineRule="auto"/>
        <w:jc w:val="both"/>
        <w:rPr>
          <w:lang w:val="ru-RU"/>
        </w:rPr>
      </w:pPr>
      <w:r w:rsidRPr="00066CA0">
        <w:rPr>
          <w:b/>
          <w:lang w:val="ru-RU"/>
        </w:rPr>
        <w:t>Второй уровень результатов</w:t>
      </w:r>
      <w:r w:rsidRPr="00066CA0">
        <w:rPr>
          <w:lang w:val="ru-RU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C54CA3" w:rsidRPr="00066CA0" w:rsidRDefault="00C54CA3" w:rsidP="00066CA0">
      <w:pPr>
        <w:tabs>
          <w:tab w:val="num" w:pos="720"/>
        </w:tabs>
        <w:spacing w:line="360" w:lineRule="auto"/>
        <w:jc w:val="both"/>
        <w:rPr>
          <w:lang w:val="ru-RU"/>
        </w:rPr>
      </w:pPr>
      <w:r w:rsidRPr="00066CA0">
        <w:rPr>
          <w:b/>
          <w:lang w:val="ru-RU"/>
        </w:rPr>
        <w:t>Результаты третьего уровня</w:t>
      </w:r>
      <w:r w:rsidRPr="00066CA0">
        <w:rPr>
          <w:lang w:val="ru-RU"/>
        </w:rPr>
        <w:t xml:space="preserve"> (приобретение школьником опыта самостоятельного социального действия): школьник может приобрести опыт публичного выступления по проблемным вопросам, опыт организации совместной деятельности с другими детьми.</w:t>
      </w:r>
    </w:p>
    <w:p w:rsidR="00A532BF" w:rsidRDefault="00A532BF" w:rsidP="00A532BF">
      <w:pPr>
        <w:jc w:val="center"/>
        <w:rPr>
          <w:rFonts w:eastAsia="Times New Roman"/>
          <w:b/>
          <w:bCs/>
          <w:lang w:val="ru-RU" w:eastAsia="ru-RU"/>
        </w:rPr>
      </w:pPr>
      <w:r w:rsidRPr="00A532BF">
        <w:rPr>
          <w:rFonts w:eastAsia="Times New Roman"/>
          <w:b/>
          <w:bCs/>
          <w:lang w:val="ru-RU" w:eastAsia="ru-RU"/>
        </w:rPr>
        <w:t xml:space="preserve">Требования </w:t>
      </w:r>
      <w:r>
        <w:rPr>
          <w:rFonts w:eastAsia="Times New Roman"/>
          <w:b/>
          <w:bCs/>
          <w:lang w:val="ru-RU" w:eastAsia="ru-RU"/>
        </w:rPr>
        <w:t>к уровню подготовки обучающихся</w:t>
      </w:r>
    </w:p>
    <w:p w:rsidR="00A532BF" w:rsidRPr="00A532BF" w:rsidRDefault="00A532BF" w:rsidP="00A532BF">
      <w:pPr>
        <w:jc w:val="center"/>
        <w:rPr>
          <w:rFonts w:eastAsia="Times New Roman"/>
          <w:b/>
          <w:i/>
          <w:lang w:val="ru-RU" w:eastAsia="ru-RU"/>
        </w:rPr>
      </w:pPr>
    </w:p>
    <w:p w:rsidR="00A532BF" w:rsidRPr="00A532BF" w:rsidRDefault="00A532BF" w:rsidP="00A532BF">
      <w:pPr>
        <w:tabs>
          <w:tab w:val="left" w:pos="1134"/>
        </w:tabs>
        <w:rPr>
          <w:rFonts w:eastAsia="Times New Roman"/>
          <w:lang w:val="ru-RU" w:eastAsia="ru-RU"/>
        </w:rPr>
      </w:pPr>
      <w:r w:rsidRPr="00413CB9">
        <w:rPr>
          <w:rFonts w:eastAsia="Times New Roman"/>
          <w:b/>
          <w:lang w:val="ru-RU" w:eastAsia="ru-RU"/>
        </w:rPr>
        <w:t>Ключевые навыки и умения</w:t>
      </w:r>
      <w:r w:rsidRPr="00A532BF">
        <w:rPr>
          <w:rFonts w:eastAsia="Times New Roman"/>
          <w:lang w:val="ru-RU" w:eastAsia="ru-RU"/>
        </w:rPr>
        <w:t>, формируемые у воспитанников в ходе реализации данной программы:</w:t>
      </w:r>
    </w:p>
    <w:p w:rsidR="00A532BF" w:rsidRPr="00A532BF" w:rsidRDefault="00620A31" w:rsidP="00620A31">
      <w:pPr>
        <w:widowControl/>
        <w:tabs>
          <w:tab w:val="left" w:pos="1134"/>
        </w:tabs>
        <w:spacing w:line="360" w:lineRule="auto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</w:t>
      </w:r>
      <w:r w:rsidR="00A532BF" w:rsidRPr="00A532BF">
        <w:rPr>
          <w:rFonts w:eastAsia="Times New Roman"/>
          <w:lang w:val="ru-RU" w:eastAsia="ru-RU"/>
        </w:rPr>
        <w:t>Аналитические (умение мыслить критически, анализировать и оценивать идеи, информацию, суждения, отбирать наиболее продуктивные из них, делать с</w:t>
      </w:r>
      <w:r w:rsidR="00413CB9">
        <w:rPr>
          <w:rFonts w:eastAsia="Times New Roman"/>
          <w:lang w:val="ru-RU" w:eastAsia="ru-RU"/>
        </w:rPr>
        <w:t>обственные выводы и заключения)</w:t>
      </w:r>
    </w:p>
    <w:p w:rsidR="00A532BF" w:rsidRPr="00A532BF" w:rsidRDefault="00620A31" w:rsidP="00620A31">
      <w:pPr>
        <w:widowControl/>
        <w:tabs>
          <w:tab w:val="left" w:pos="1134"/>
        </w:tabs>
        <w:spacing w:line="360" w:lineRule="auto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</w:t>
      </w:r>
      <w:r w:rsidR="00A532BF" w:rsidRPr="00A532BF">
        <w:rPr>
          <w:rFonts w:eastAsia="Times New Roman"/>
          <w:lang w:val="ru-RU" w:eastAsia="ru-RU"/>
        </w:rPr>
        <w:t>Проектировочные (умение планировать деятельность: собственную, коллективную; осуществлять выбор целей и механизмов их достижения).</w:t>
      </w:r>
    </w:p>
    <w:p w:rsidR="00A532BF" w:rsidRPr="00A532BF" w:rsidRDefault="00620A31" w:rsidP="00620A31">
      <w:pPr>
        <w:widowControl/>
        <w:tabs>
          <w:tab w:val="left" w:pos="1134"/>
        </w:tabs>
        <w:spacing w:line="360" w:lineRule="auto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</w:t>
      </w:r>
      <w:r w:rsidR="00A532BF" w:rsidRPr="00A532BF">
        <w:rPr>
          <w:rFonts w:eastAsia="Times New Roman"/>
          <w:lang w:val="ru-RU" w:eastAsia="ru-RU"/>
        </w:rPr>
        <w:t>Коммуникативные (умение работать в команде, организовывать деловое и эмоциональное взаимодействие, решать коммуникативные проблемы).</w:t>
      </w:r>
    </w:p>
    <w:p w:rsidR="00A532BF" w:rsidRPr="00A532BF" w:rsidRDefault="00620A31" w:rsidP="00620A31">
      <w:pPr>
        <w:widowControl/>
        <w:tabs>
          <w:tab w:val="left" w:pos="1134"/>
        </w:tabs>
        <w:spacing w:line="360" w:lineRule="auto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</w:t>
      </w:r>
      <w:r w:rsidR="00A532BF" w:rsidRPr="00A532BF">
        <w:rPr>
          <w:rFonts w:eastAsia="Times New Roman"/>
          <w:lang w:val="ru-RU" w:eastAsia="ru-RU"/>
        </w:rPr>
        <w:t xml:space="preserve">Рефлексивные (умение осуществлять «самонаблюдение», выстраивать процессы </w:t>
      </w:r>
      <w:proofErr w:type="spellStart"/>
      <w:r w:rsidR="00A532BF" w:rsidRPr="00A532BF">
        <w:rPr>
          <w:rFonts w:eastAsia="Times New Roman"/>
          <w:lang w:val="ru-RU" w:eastAsia="ru-RU"/>
        </w:rPr>
        <w:t>самокоррекции</w:t>
      </w:r>
      <w:proofErr w:type="spellEnd"/>
      <w:r w:rsidR="00A532BF" w:rsidRPr="00A532BF">
        <w:rPr>
          <w:rFonts w:eastAsia="Times New Roman"/>
          <w:lang w:val="ru-RU" w:eastAsia="ru-RU"/>
        </w:rPr>
        <w:t>, саморазвития).</w:t>
      </w:r>
    </w:p>
    <w:p w:rsidR="00A532BF" w:rsidRPr="00A532BF" w:rsidRDefault="00620A31" w:rsidP="00620A31">
      <w:pPr>
        <w:widowControl/>
        <w:tabs>
          <w:tab w:val="left" w:pos="1134"/>
        </w:tabs>
        <w:spacing w:line="360" w:lineRule="auto"/>
        <w:jc w:val="both"/>
        <w:rPr>
          <w:rFonts w:eastAsia="Times New Roman"/>
          <w:b/>
          <w:i/>
          <w:lang w:val="ru-RU"/>
        </w:rPr>
      </w:pPr>
      <w:r>
        <w:rPr>
          <w:rFonts w:eastAsia="Times New Roman"/>
          <w:lang w:val="ru-RU" w:eastAsia="ru-RU"/>
        </w:rPr>
        <w:lastRenderedPageBreak/>
        <w:t>-</w:t>
      </w:r>
      <w:r w:rsidR="00A532BF" w:rsidRPr="00A532BF">
        <w:rPr>
          <w:rFonts w:eastAsia="Times New Roman"/>
          <w:lang w:val="ru-RU" w:eastAsia="ru-RU"/>
        </w:rPr>
        <w:t>Исследовательские (умение видеть проблему, пути и механизмы ее решения, генерировать идеи и др.).</w:t>
      </w:r>
    </w:p>
    <w:p w:rsidR="00A532BF" w:rsidRPr="00A532BF" w:rsidRDefault="00A532BF" w:rsidP="00620A31">
      <w:pPr>
        <w:spacing w:line="360" w:lineRule="auto"/>
        <w:jc w:val="both"/>
        <w:rPr>
          <w:lang w:val="ru-RU"/>
        </w:rPr>
      </w:pPr>
      <w:r w:rsidRPr="00A532BF">
        <w:rPr>
          <w:rFonts w:eastAsia="Times New Roman"/>
          <w:b/>
          <w:i/>
          <w:lang w:val="ru-RU"/>
        </w:rPr>
        <w:t xml:space="preserve">                </w:t>
      </w:r>
      <w:r w:rsidRPr="00A532BF">
        <w:rPr>
          <w:b/>
          <w:i/>
          <w:lang w:val="ru-RU"/>
        </w:rPr>
        <w:t>Ожидаемым результатом</w:t>
      </w:r>
      <w:r w:rsidRPr="00A532BF">
        <w:rPr>
          <w:lang w:val="ru-RU"/>
        </w:rPr>
        <w:t xml:space="preserve"> программы является развити</w:t>
      </w:r>
      <w:r>
        <w:rPr>
          <w:lang w:val="ru-RU"/>
        </w:rPr>
        <w:t xml:space="preserve">е таких качеств личности, как </w:t>
      </w:r>
      <w:r w:rsidRPr="00A532BF">
        <w:rPr>
          <w:lang w:val="ru-RU"/>
        </w:rPr>
        <w:t xml:space="preserve">коммуникабельность; </w:t>
      </w:r>
      <w:r>
        <w:rPr>
          <w:lang w:val="ru-RU"/>
        </w:rPr>
        <w:t xml:space="preserve">сопереживание; ответственность; инициативность; сочувствие; </w:t>
      </w:r>
      <w:r w:rsidRPr="00A532BF">
        <w:rPr>
          <w:lang w:val="ru-RU"/>
        </w:rPr>
        <w:t>самоуважение;</w:t>
      </w:r>
      <w:r w:rsidRPr="00A532BF">
        <w:rPr>
          <w:rFonts w:eastAsia="Times New Roman"/>
          <w:lang w:val="ru-RU"/>
        </w:rPr>
        <w:t xml:space="preserve"> </w:t>
      </w:r>
      <w:r w:rsidRPr="00A532BF">
        <w:rPr>
          <w:lang w:val="ru-RU"/>
        </w:rPr>
        <w:t>умение самостоятельно принимать решения;</w:t>
      </w:r>
      <w:r>
        <w:rPr>
          <w:lang w:val="ru-RU"/>
        </w:rPr>
        <w:t xml:space="preserve"> </w:t>
      </w:r>
      <w:r w:rsidRPr="00A532BF">
        <w:rPr>
          <w:rFonts w:eastAsia="Times New Roman"/>
          <w:lang w:val="ru-RU" w:eastAsia="ru-RU"/>
        </w:rPr>
        <w:t>приобретение навыков ораторского искусства, макетирования газеты, создания текстов разных жанров;</w:t>
      </w:r>
      <w:r>
        <w:rPr>
          <w:lang w:val="ru-RU"/>
        </w:rPr>
        <w:t xml:space="preserve"> </w:t>
      </w:r>
      <w:r w:rsidRPr="00A532BF">
        <w:rPr>
          <w:rFonts w:eastAsia="Times New Roman"/>
          <w:lang w:val="ru-RU" w:eastAsia="ru-RU"/>
        </w:rPr>
        <w:t>умение регулировать самооценку, выражать свои чувства, анализировать события, брать интервью.</w:t>
      </w:r>
    </w:p>
    <w:p w:rsidR="00A532BF" w:rsidRDefault="00A532BF" w:rsidP="00620A31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  <w:bookmarkStart w:id="0" w:name="_GoBack"/>
      <w:bookmarkEnd w:id="0"/>
    </w:p>
    <w:p w:rsidR="00A532BF" w:rsidRDefault="00A532BF" w:rsidP="00620A31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формирование ответственного отношения к учению, </w:t>
      </w:r>
      <w:r w:rsidR="005A53AE">
        <w:rPr>
          <w:rFonts w:ascii="Times New Roman" w:hAnsi="Times New Roman"/>
          <w:sz w:val="24"/>
          <w:szCs w:val="24"/>
        </w:rPr>
        <w:t>готовности и способности,</w:t>
      </w:r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</w:t>
      </w:r>
    </w:p>
    <w:p w:rsidR="00A532BF" w:rsidRDefault="00A532BF" w:rsidP="00620A31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языкам; </w:t>
      </w:r>
    </w:p>
    <w:p w:rsidR="00A532BF" w:rsidRDefault="00A532BF" w:rsidP="00620A31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освоение социальных норм, правил поведения, ролей и форм социальной жизни в группах и сообществах; </w:t>
      </w:r>
    </w:p>
    <w:p w:rsidR="00A532BF" w:rsidRDefault="00A532BF" w:rsidP="00620A31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формирование коммуникативной компетентности в общении и сотрудничестве со сверстниками, детьми старшего и младшего возраста, взрослыми. </w:t>
      </w:r>
    </w:p>
    <w:p w:rsidR="00A532BF" w:rsidRDefault="00A532BF" w:rsidP="00620A31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A532BF" w:rsidRDefault="00A532BF" w:rsidP="00620A31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умение самостоятельно планировать пути достижения целей; </w:t>
      </w:r>
    </w:p>
    <w:p w:rsidR="00A532BF" w:rsidRDefault="00A532BF" w:rsidP="00620A31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деятельности; </w:t>
      </w:r>
    </w:p>
    <w:p w:rsidR="00A532BF" w:rsidRDefault="00A532BF" w:rsidP="00620A31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532BF" w:rsidRDefault="00A532BF" w:rsidP="00620A31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</w:t>
      </w:r>
      <w:r w:rsidR="005A53AE">
        <w:rPr>
          <w:rFonts w:ascii="Times New Roman" w:hAnsi="Times New Roman"/>
          <w:sz w:val="24"/>
          <w:szCs w:val="24"/>
        </w:rPr>
        <w:t>группе: находить</w:t>
      </w:r>
      <w:r>
        <w:rPr>
          <w:rFonts w:ascii="Times New Roman" w:hAnsi="Times New Roman"/>
          <w:sz w:val="24"/>
          <w:szCs w:val="24"/>
        </w:rPr>
        <w:t xml:space="preserve">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A532BF" w:rsidRDefault="00A532BF" w:rsidP="00620A31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532BF" w:rsidRDefault="00A532BF" w:rsidP="00620A31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формирование и развитие компетентности в области использования информационно- коммуникационных технологий.</w:t>
      </w:r>
    </w:p>
    <w:p w:rsidR="007957BD" w:rsidRPr="00066CA0" w:rsidRDefault="007957BD" w:rsidP="00620A31">
      <w:pPr>
        <w:spacing w:line="360" w:lineRule="auto"/>
        <w:ind w:firstLine="708"/>
        <w:jc w:val="both"/>
        <w:rPr>
          <w:rFonts w:cs="Times New Roman"/>
          <w:lang w:val="ru-RU"/>
        </w:rPr>
      </w:pPr>
      <w:r w:rsidRPr="00066CA0">
        <w:rPr>
          <w:rFonts w:cs="Times New Roman"/>
          <w:lang w:val="ru-RU"/>
        </w:rPr>
        <w:lastRenderedPageBreak/>
        <w:t xml:space="preserve">Можно выделить внешние и внутренние результаты обучения. </w:t>
      </w:r>
    </w:p>
    <w:p w:rsidR="007957BD" w:rsidRPr="00066CA0" w:rsidRDefault="007957BD" w:rsidP="00620A31">
      <w:pPr>
        <w:spacing w:line="360" w:lineRule="auto"/>
        <w:ind w:firstLine="435"/>
        <w:jc w:val="both"/>
        <w:rPr>
          <w:rFonts w:cs="Times New Roman"/>
        </w:rPr>
      </w:pPr>
      <w:proofErr w:type="spellStart"/>
      <w:r w:rsidRPr="00066CA0">
        <w:rPr>
          <w:rFonts w:cs="Times New Roman"/>
        </w:rPr>
        <w:t>Внешний</w:t>
      </w:r>
      <w:proofErr w:type="spellEnd"/>
      <w:r w:rsidRPr="00066CA0">
        <w:rPr>
          <w:rFonts w:cs="Times New Roman"/>
        </w:rPr>
        <w:t xml:space="preserve"> </w:t>
      </w:r>
      <w:proofErr w:type="spellStart"/>
      <w:r w:rsidRPr="00066CA0">
        <w:rPr>
          <w:rFonts w:cs="Times New Roman"/>
        </w:rPr>
        <w:t>результат</w:t>
      </w:r>
      <w:proofErr w:type="spellEnd"/>
      <w:r w:rsidRPr="00066CA0">
        <w:rPr>
          <w:rFonts w:cs="Times New Roman"/>
        </w:rPr>
        <w:t xml:space="preserve"> - </w:t>
      </w:r>
      <w:proofErr w:type="spellStart"/>
      <w:r w:rsidRPr="00066CA0">
        <w:rPr>
          <w:rFonts w:cs="Times New Roman"/>
        </w:rPr>
        <w:t>это</w:t>
      </w:r>
      <w:proofErr w:type="spellEnd"/>
      <w:r w:rsidRPr="00066CA0">
        <w:rPr>
          <w:rFonts w:cs="Times New Roman"/>
        </w:rPr>
        <w:t xml:space="preserve"> </w:t>
      </w:r>
      <w:proofErr w:type="spellStart"/>
      <w:r w:rsidRPr="00066CA0">
        <w:rPr>
          <w:rFonts w:cs="Times New Roman"/>
        </w:rPr>
        <w:t>достижения</w:t>
      </w:r>
      <w:proofErr w:type="spellEnd"/>
      <w:r w:rsidRPr="00066CA0">
        <w:rPr>
          <w:rFonts w:cs="Times New Roman"/>
        </w:rPr>
        <w:t xml:space="preserve">, </w:t>
      </w:r>
      <w:proofErr w:type="spellStart"/>
      <w:r w:rsidRPr="00066CA0">
        <w:rPr>
          <w:rFonts w:cs="Times New Roman"/>
        </w:rPr>
        <w:t>выраженные</w:t>
      </w:r>
      <w:proofErr w:type="spellEnd"/>
    </w:p>
    <w:p w:rsidR="007957BD" w:rsidRPr="00066CA0" w:rsidRDefault="007957BD" w:rsidP="00620A31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lang w:val="ru-RU"/>
        </w:rPr>
      </w:pPr>
      <w:r w:rsidRPr="00066CA0">
        <w:rPr>
          <w:rFonts w:cs="Times New Roman"/>
          <w:lang w:val="ru-RU"/>
        </w:rPr>
        <w:t>в знании терминологии, в ре</w:t>
      </w:r>
      <w:r w:rsidRPr="00066CA0">
        <w:rPr>
          <w:rFonts w:cs="Times New Roman"/>
          <w:lang w:val="ru-RU"/>
        </w:rPr>
        <w:softHyphen/>
        <w:t xml:space="preserve">ально </w:t>
      </w:r>
      <w:r w:rsidR="005A53AE" w:rsidRPr="00066CA0">
        <w:rPr>
          <w:rFonts w:cs="Times New Roman"/>
          <w:lang w:val="ru-RU"/>
        </w:rPr>
        <w:t>подготовленном выступлении</w:t>
      </w:r>
      <w:r w:rsidRPr="00066CA0">
        <w:rPr>
          <w:rFonts w:cs="Times New Roman"/>
          <w:lang w:val="ru-RU"/>
        </w:rPr>
        <w:t xml:space="preserve">, </w:t>
      </w:r>
      <w:r w:rsidR="00231B2D" w:rsidRPr="00066CA0">
        <w:rPr>
          <w:rFonts w:cs="Times New Roman"/>
          <w:lang w:val="ru-RU"/>
        </w:rPr>
        <w:t>участии в дискуссиях, дебатах</w:t>
      </w:r>
      <w:r w:rsidRPr="00066CA0">
        <w:rPr>
          <w:rFonts w:cs="Times New Roman"/>
          <w:lang w:val="ru-RU"/>
        </w:rPr>
        <w:t>,</w:t>
      </w:r>
      <w:r w:rsidR="00775017" w:rsidRPr="00066CA0">
        <w:rPr>
          <w:rFonts w:cs="Times New Roman"/>
          <w:lang w:val="ru-RU"/>
        </w:rPr>
        <w:t xml:space="preserve"> </w:t>
      </w:r>
      <w:r w:rsidR="00231B2D" w:rsidRPr="00066CA0">
        <w:rPr>
          <w:rFonts w:cs="Times New Roman"/>
          <w:lang w:val="ru-RU"/>
        </w:rPr>
        <w:t>диспутах;</w:t>
      </w:r>
    </w:p>
    <w:p w:rsidR="007957BD" w:rsidRPr="00066CA0" w:rsidRDefault="007957BD" w:rsidP="00620A31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lang w:val="ru-RU"/>
        </w:rPr>
      </w:pPr>
      <w:r w:rsidRPr="00066CA0">
        <w:rPr>
          <w:rFonts w:cs="Times New Roman"/>
          <w:lang w:val="ru-RU"/>
        </w:rPr>
        <w:t>в умении обрабатывать информацию, раскрывать причинно</w:t>
      </w:r>
      <w:r w:rsidR="005A53AE">
        <w:rPr>
          <w:rFonts w:cs="Times New Roman"/>
          <w:lang w:val="ru-RU"/>
        </w:rPr>
        <w:t>-</w:t>
      </w:r>
      <w:r w:rsidRPr="00066CA0">
        <w:rPr>
          <w:rFonts w:cs="Times New Roman"/>
          <w:lang w:val="ru-RU"/>
        </w:rPr>
        <w:t>следственные связи, систематизировать</w:t>
      </w:r>
      <w:r w:rsidR="00231B2D" w:rsidRPr="00066CA0">
        <w:rPr>
          <w:rFonts w:cs="Times New Roman"/>
          <w:lang w:val="ru-RU"/>
        </w:rPr>
        <w:t xml:space="preserve"> материал, делать умозаключения;</w:t>
      </w:r>
    </w:p>
    <w:p w:rsidR="007957BD" w:rsidRPr="00066CA0" w:rsidRDefault="007957BD" w:rsidP="00620A31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lang w:val="ru-RU"/>
        </w:rPr>
      </w:pPr>
      <w:r w:rsidRPr="00066CA0">
        <w:rPr>
          <w:rFonts w:cs="Times New Roman"/>
          <w:lang w:val="ru-RU"/>
        </w:rPr>
        <w:t>в умении организовать работу в группе, распределять рол</w:t>
      </w:r>
      <w:r w:rsidR="00231B2D" w:rsidRPr="00066CA0">
        <w:rPr>
          <w:rFonts w:cs="Times New Roman"/>
          <w:lang w:val="ru-RU"/>
        </w:rPr>
        <w:t>и, отвечать за осознанный выбор;</w:t>
      </w:r>
      <w:r w:rsidRPr="00066CA0">
        <w:rPr>
          <w:rFonts w:cs="Times New Roman"/>
          <w:lang w:val="ru-RU"/>
        </w:rPr>
        <w:t xml:space="preserve"> </w:t>
      </w:r>
    </w:p>
    <w:tbl>
      <w:tblPr>
        <w:tblW w:w="92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0"/>
        <w:gridCol w:w="7433"/>
      </w:tblGrid>
      <w:tr w:rsidR="007957BD" w:rsidRPr="00DA19FC" w:rsidTr="00231B2D">
        <w:trPr>
          <w:trHeight w:val="33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7957BD" w:rsidP="00166DBA">
            <w:pPr>
              <w:spacing w:line="360" w:lineRule="auto"/>
              <w:jc w:val="both"/>
              <w:rPr>
                <w:rFonts w:eastAsiaTheme="minorEastAsia" w:cs="Times New Roman"/>
              </w:rPr>
            </w:pPr>
            <w:proofErr w:type="spellStart"/>
            <w:r w:rsidRPr="00066CA0">
              <w:rPr>
                <w:rFonts w:eastAsiaTheme="minorEastAsia" w:cs="Times New Roman"/>
              </w:rPr>
              <w:t>Знать</w:t>
            </w:r>
            <w:proofErr w:type="spellEnd"/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231B2D" w:rsidP="00166DBA">
            <w:pPr>
              <w:pStyle w:val="a6"/>
              <w:spacing w:line="360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066CA0">
              <w:rPr>
                <w:rFonts w:eastAsiaTheme="minorEastAsia"/>
                <w:sz w:val="24"/>
                <w:szCs w:val="24"/>
                <w:lang w:eastAsia="en-US"/>
              </w:rPr>
              <w:t>1)</w:t>
            </w:r>
            <w:r w:rsidR="007957BD" w:rsidRPr="00066CA0">
              <w:rPr>
                <w:rFonts w:eastAsiaTheme="minorEastAsia"/>
                <w:sz w:val="24"/>
                <w:szCs w:val="24"/>
                <w:lang w:eastAsia="en-US"/>
              </w:rPr>
              <w:t xml:space="preserve"> ключевые понятия, термины и определения</w:t>
            </w:r>
            <w:r w:rsidR="00775017" w:rsidRPr="00066CA0">
              <w:rPr>
                <w:rFonts w:eastAsiaTheme="minorEastAsia"/>
                <w:sz w:val="24"/>
                <w:szCs w:val="24"/>
                <w:lang w:eastAsia="en-US"/>
              </w:rPr>
              <w:t xml:space="preserve"> (см. тезаурус)</w:t>
            </w:r>
            <w:r w:rsidR="007957BD" w:rsidRPr="00066CA0">
              <w:rPr>
                <w:rFonts w:eastAsiaTheme="minorEastAsia"/>
                <w:sz w:val="24"/>
                <w:szCs w:val="24"/>
                <w:lang w:eastAsia="en-US"/>
              </w:rPr>
              <w:t xml:space="preserve">; </w:t>
            </w:r>
          </w:p>
          <w:p w:rsidR="007957BD" w:rsidRPr="00066CA0" w:rsidRDefault="00231B2D" w:rsidP="00166DBA">
            <w:pPr>
              <w:pStyle w:val="a6"/>
              <w:spacing w:line="360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066CA0">
              <w:rPr>
                <w:rFonts w:eastAsiaTheme="minorEastAsia"/>
                <w:sz w:val="24"/>
                <w:szCs w:val="24"/>
                <w:lang w:eastAsia="en-US"/>
              </w:rPr>
              <w:t>2)</w:t>
            </w:r>
            <w:r w:rsidR="007957BD" w:rsidRPr="00066CA0">
              <w:rPr>
                <w:rFonts w:eastAsiaTheme="minorEastAsia"/>
                <w:sz w:val="24"/>
                <w:szCs w:val="24"/>
                <w:lang w:eastAsia="en-US"/>
              </w:rPr>
              <w:t xml:space="preserve"> виды </w:t>
            </w:r>
            <w:r w:rsidRPr="00066CA0">
              <w:rPr>
                <w:rFonts w:eastAsiaTheme="minorEastAsia"/>
                <w:sz w:val="24"/>
                <w:szCs w:val="24"/>
                <w:lang w:eastAsia="en-US"/>
              </w:rPr>
              <w:t>дискуссий</w:t>
            </w:r>
            <w:r w:rsidR="007957BD" w:rsidRPr="00066CA0">
              <w:rPr>
                <w:rFonts w:eastAsiaTheme="minorEastAsia"/>
                <w:sz w:val="24"/>
                <w:szCs w:val="24"/>
                <w:lang w:eastAsia="en-US"/>
              </w:rPr>
              <w:t xml:space="preserve">, их </w:t>
            </w:r>
            <w:r w:rsidRPr="00066CA0">
              <w:rPr>
                <w:rFonts w:eastAsiaTheme="minorEastAsia"/>
                <w:sz w:val="24"/>
                <w:szCs w:val="24"/>
                <w:lang w:eastAsia="en-US"/>
              </w:rPr>
              <w:t xml:space="preserve">специфику, сходство и </w:t>
            </w:r>
            <w:r w:rsidR="007957BD" w:rsidRPr="00066CA0">
              <w:rPr>
                <w:rFonts w:eastAsiaTheme="minorEastAsia"/>
                <w:sz w:val="24"/>
                <w:szCs w:val="24"/>
                <w:lang w:eastAsia="en-US"/>
              </w:rPr>
              <w:t xml:space="preserve">различия; </w:t>
            </w:r>
          </w:p>
          <w:p w:rsidR="007957BD" w:rsidRPr="00066CA0" w:rsidRDefault="00231B2D" w:rsidP="00166DBA">
            <w:pPr>
              <w:pStyle w:val="a6"/>
              <w:spacing w:line="360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066CA0">
              <w:rPr>
                <w:rFonts w:eastAsiaTheme="minorEastAsia"/>
                <w:sz w:val="24"/>
                <w:szCs w:val="24"/>
                <w:lang w:eastAsia="en-US"/>
              </w:rPr>
              <w:t>3)</w:t>
            </w:r>
            <w:r w:rsidR="007957BD" w:rsidRPr="00066CA0">
              <w:rPr>
                <w:rFonts w:eastAsiaTheme="minorEastAsia"/>
                <w:sz w:val="24"/>
                <w:szCs w:val="24"/>
                <w:lang w:eastAsia="en-US"/>
              </w:rPr>
              <w:t xml:space="preserve"> основные правила </w:t>
            </w:r>
            <w:r w:rsidRPr="00066CA0">
              <w:rPr>
                <w:rFonts w:eastAsiaTheme="minorEastAsia"/>
                <w:sz w:val="24"/>
                <w:szCs w:val="24"/>
                <w:lang w:eastAsia="en-US"/>
              </w:rPr>
              <w:t xml:space="preserve">работы </w:t>
            </w:r>
            <w:r w:rsidR="005A53AE" w:rsidRPr="00066CA0">
              <w:rPr>
                <w:rFonts w:eastAsiaTheme="minorEastAsia"/>
                <w:sz w:val="24"/>
                <w:szCs w:val="24"/>
                <w:lang w:eastAsia="en-US"/>
              </w:rPr>
              <w:t>с информацией</w:t>
            </w:r>
            <w:r w:rsidR="007957BD" w:rsidRPr="00066CA0">
              <w:rPr>
                <w:rFonts w:eastAsiaTheme="minorEastAsia"/>
                <w:sz w:val="24"/>
                <w:szCs w:val="24"/>
                <w:lang w:eastAsia="en-US"/>
              </w:rPr>
              <w:t xml:space="preserve">, </w:t>
            </w:r>
            <w:r w:rsidRPr="00066CA0">
              <w:rPr>
                <w:rFonts w:eastAsiaTheme="minorEastAsia"/>
                <w:sz w:val="24"/>
                <w:szCs w:val="24"/>
                <w:lang w:eastAsia="en-US"/>
              </w:rPr>
              <w:t>виды аргументов, способы их применения</w:t>
            </w:r>
            <w:r w:rsidR="007957BD" w:rsidRPr="00066CA0">
              <w:rPr>
                <w:rFonts w:eastAsiaTheme="minorEastAsia"/>
                <w:sz w:val="24"/>
                <w:szCs w:val="24"/>
                <w:lang w:eastAsia="en-US"/>
              </w:rPr>
              <w:t xml:space="preserve">; </w:t>
            </w:r>
          </w:p>
          <w:p w:rsidR="007957BD" w:rsidRPr="00066CA0" w:rsidRDefault="00775017" w:rsidP="003F70EC">
            <w:pPr>
              <w:pStyle w:val="a6"/>
              <w:spacing w:line="360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066CA0">
              <w:rPr>
                <w:rFonts w:eastAsiaTheme="minorEastAsia"/>
                <w:sz w:val="24"/>
                <w:szCs w:val="24"/>
                <w:lang w:eastAsia="en-US"/>
              </w:rPr>
              <w:t>4)</w:t>
            </w:r>
            <w:r w:rsidR="00231B2D" w:rsidRPr="00066CA0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  <w:r w:rsidR="007957BD" w:rsidRPr="00066CA0">
              <w:rPr>
                <w:rFonts w:eastAsiaTheme="minorEastAsia"/>
                <w:sz w:val="24"/>
                <w:szCs w:val="24"/>
                <w:lang w:eastAsia="en-US"/>
              </w:rPr>
              <w:t xml:space="preserve">структуру </w:t>
            </w:r>
            <w:r w:rsidR="00231B2D" w:rsidRPr="00066CA0">
              <w:rPr>
                <w:rFonts w:eastAsiaTheme="minorEastAsia"/>
                <w:sz w:val="24"/>
                <w:szCs w:val="24"/>
                <w:lang w:eastAsia="en-US"/>
              </w:rPr>
              <w:t>дискуссий</w:t>
            </w:r>
            <w:r w:rsidR="007957BD" w:rsidRPr="00066CA0">
              <w:rPr>
                <w:rFonts w:eastAsiaTheme="minorEastAsia"/>
                <w:sz w:val="24"/>
                <w:szCs w:val="24"/>
                <w:lang w:eastAsia="en-US"/>
              </w:rPr>
              <w:t xml:space="preserve">; </w:t>
            </w:r>
            <w:bookmarkStart w:id="1" w:name="_Toc396221481"/>
            <w:r w:rsidR="003F70EC" w:rsidRPr="00066CA0">
              <w:rPr>
                <w:sz w:val="24"/>
                <w:szCs w:val="24"/>
              </w:rPr>
              <w:t>понятия безличная аргументация</w:t>
            </w:r>
            <w:bookmarkStart w:id="2" w:name="_Toc396221482"/>
            <w:bookmarkEnd w:id="1"/>
            <w:r w:rsidR="003F70EC" w:rsidRPr="00066CA0">
              <w:rPr>
                <w:sz w:val="24"/>
                <w:szCs w:val="24"/>
              </w:rPr>
              <w:t xml:space="preserve"> и аргументация для адресата (аргументация в дискуссии)</w:t>
            </w:r>
            <w:bookmarkEnd w:id="2"/>
          </w:p>
        </w:tc>
      </w:tr>
      <w:tr w:rsidR="007957BD" w:rsidRPr="00DA19FC" w:rsidTr="00231B2D">
        <w:trPr>
          <w:trHeight w:val="33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7957BD" w:rsidP="00166DBA">
            <w:pPr>
              <w:spacing w:line="360" w:lineRule="auto"/>
              <w:jc w:val="both"/>
              <w:rPr>
                <w:rFonts w:eastAsiaTheme="minorEastAsia" w:cs="Times New Roman"/>
              </w:rPr>
            </w:pPr>
            <w:proofErr w:type="spellStart"/>
            <w:r w:rsidRPr="00066CA0">
              <w:rPr>
                <w:rFonts w:eastAsiaTheme="minorEastAsia" w:cs="Times New Roman"/>
              </w:rPr>
              <w:t>Уметь</w:t>
            </w:r>
            <w:proofErr w:type="spellEnd"/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3F70EC" w:rsidP="003F70EC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A0">
              <w:rPr>
                <w:rFonts w:ascii="Times New Roman" w:hAnsi="Times New Roman" w:cs="Times New Roman"/>
                <w:sz w:val="24"/>
                <w:szCs w:val="24"/>
              </w:rPr>
              <w:t>Умение обосновать свою точку зрения на основе различных источников информации</w:t>
            </w:r>
            <w:r w:rsidR="00620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A31" w:rsidRPr="00066C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53AE" w:rsidRPr="00066C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</w:t>
            </w:r>
            <w:r w:rsidR="005A53AE" w:rsidRPr="00066CA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реобразовывать информацию</w:t>
            </w:r>
          </w:p>
          <w:p w:rsidR="003F70EC" w:rsidRPr="00066CA0" w:rsidRDefault="003F70EC" w:rsidP="003F70EC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6CA0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и аргументировать собственное мнение</w:t>
            </w:r>
          </w:p>
          <w:p w:rsidR="003F70EC" w:rsidRPr="00066CA0" w:rsidRDefault="003F70EC" w:rsidP="003F70EC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6CA0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и аргументировать свое мнение с опорой на сильные аргументы</w:t>
            </w:r>
          </w:p>
          <w:p w:rsidR="003F70EC" w:rsidRPr="00066CA0" w:rsidRDefault="003F70EC" w:rsidP="003F70EC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6CA0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свое мнение в процессе дискуссии</w:t>
            </w:r>
          </w:p>
          <w:p w:rsidR="003F70EC" w:rsidRPr="00066CA0" w:rsidRDefault="003F70EC" w:rsidP="003F70EC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6CA0">
              <w:rPr>
                <w:rFonts w:ascii="Times New Roman" w:hAnsi="Times New Roman" w:cs="Times New Roman"/>
                <w:sz w:val="24"/>
                <w:szCs w:val="24"/>
              </w:rPr>
              <w:t>Умение сформулировать собственное мнение и аргументировать его в виде устного высказывания по проблемному вопросу (ситуации), который не предполагает однозначного решения</w:t>
            </w:r>
          </w:p>
          <w:p w:rsidR="003F70EC" w:rsidRPr="00066CA0" w:rsidRDefault="003F70EC" w:rsidP="003F70EC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6CA0">
              <w:rPr>
                <w:rFonts w:ascii="Times New Roman" w:hAnsi="Times New Roman" w:cs="Times New Roman"/>
                <w:sz w:val="24"/>
                <w:szCs w:val="24"/>
              </w:rPr>
              <w:t>Умение противостоять аргументам оппонента в процессе дискуссии</w:t>
            </w:r>
          </w:p>
          <w:p w:rsidR="007957BD" w:rsidRPr="00066CA0" w:rsidRDefault="007957BD" w:rsidP="003F70EC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6C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соотносить свои действия с планируемым результатом, осуществлять контроль,</w:t>
            </w:r>
          </w:p>
          <w:p w:rsidR="007957BD" w:rsidRPr="00620A31" w:rsidRDefault="007957BD" w:rsidP="00620A3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6C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организовать учебное сотрудничество с учителем и с</w:t>
            </w:r>
            <w:r w:rsidR="003F70EC" w:rsidRPr="00066C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верстниками, работать в команде,</w:t>
            </w:r>
          </w:p>
        </w:tc>
      </w:tr>
      <w:tr w:rsidR="007957BD" w:rsidRPr="00066CA0" w:rsidTr="00231B2D">
        <w:trPr>
          <w:trHeight w:val="14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7957BD" w:rsidP="00166DBA">
            <w:pPr>
              <w:spacing w:line="360" w:lineRule="auto"/>
              <w:jc w:val="both"/>
              <w:rPr>
                <w:rFonts w:eastAsiaTheme="minorEastAsia" w:cs="Times New Roman"/>
              </w:rPr>
            </w:pPr>
            <w:proofErr w:type="spellStart"/>
            <w:r w:rsidRPr="00066CA0">
              <w:rPr>
                <w:rFonts w:eastAsiaTheme="minorEastAsia" w:cs="Times New Roman"/>
              </w:rPr>
              <w:lastRenderedPageBreak/>
              <w:t>Понимать</w:t>
            </w:r>
            <w:proofErr w:type="spellEnd"/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3F70EC" w:rsidP="00166DBA">
            <w:pPr>
              <w:spacing w:line="360" w:lineRule="auto"/>
              <w:jc w:val="both"/>
              <w:rPr>
                <w:rFonts w:eastAsiaTheme="minorEastAsia" w:cs="Times New Roman"/>
                <w:color w:val="auto"/>
                <w:lang w:val="ru-RU"/>
              </w:rPr>
            </w:pPr>
            <w:r w:rsidRPr="00066CA0">
              <w:rPr>
                <w:rFonts w:eastAsiaTheme="minorEastAsia" w:cs="Times New Roman"/>
                <w:lang w:val="ru-RU"/>
              </w:rPr>
              <w:t xml:space="preserve">1) </w:t>
            </w:r>
            <w:r w:rsidR="007957BD" w:rsidRPr="00066CA0">
              <w:rPr>
                <w:rFonts w:eastAsiaTheme="minorEastAsia" w:cs="Times New Roman"/>
                <w:lang w:val="ru-RU"/>
              </w:rPr>
              <w:t xml:space="preserve">сущность понятий, </w:t>
            </w:r>
          </w:p>
          <w:p w:rsidR="007957BD" w:rsidRPr="00066CA0" w:rsidRDefault="003F70EC" w:rsidP="00166DBA">
            <w:pPr>
              <w:spacing w:line="360" w:lineRule="auto"/>
              <w:jc w:val="both"/>
              <w:rPr>
                <w:rFonts w:eastAsiaTheme="minorEastAsia" w:cs="Times New Roman"/>
                <w:lang w:val="ru-RU"/>
              </w:rPr>
            </w:pPr>
            <w:r w:rsidRPr="00066CA0">
              <w:rPr>
                <w:rFonts w:eastAsiaTheme="minorEastAsia" w:cs="Times New Roman"/>
                <w:lang w:val="ru-RU"/>
              </w:rPr>
              <w:t xml:space="preserve">2) </w:t>
            </w:r>
            <w:r w:rsidR="007957BD" w:rsidRPr="00066CA0">
              <w:rPr>
                <w:rFonts w:eastAsiaTheme="minorEastAsia" w:cs="Times New Roman"/>
                <w:lang w:val="ru-RU"/>
              </w:rPr>
              <w:t xml:space="preserve">причинно-следственные связи, </w:t>
            </w:r>
          </w:p>
          <w:p w:rsidR="007957BD" w:rsidRPr="00066CA0" w:rsidRDefault="003F70EC" w:rsidP="00166DBA">
            <w:pPr>
              <w:spacing w:line="360" w:lineRule="auto"/>
              <w:jc w:val="both"/>
              <w:rPr>
                <w:rFonts w:eastAsiaTheme="minorEastAsia" w:cs="Times New Roman"/>
              </w:rPr>
            </w:pPr>
            <w:r w:rsidRPr="00066CA0">
              <w:rPr>
                <w:rFonts w:eastAsiaTheme="minorEastAsia" w:cs="Times New Roman"/>
              </w:rPr>
              <w:t>3)</w:t>
            </w:r>
            <w:proofErr w:type="spellStart"/>
            <w:r w:rsidR="007957BD" w:rsidRPr="00066CA0">
              <w:rPr>
                <w:rFonts w:eastAsiaTheme="minorEastAsia" w:cs="Times New Roman"/>
              </w:rPr>
              <w:t>выявленные</w:t>
            </w:r>
            <w:proofErr w:type="spellEnd"/>
            <w:r w:rsidR="007957BD" w:rsidRPr="00066CA0">
              <w:rPr>
                <w:rFonts w:eastAsiaTheme="minorEastAsia" w:cs="Times New Roman"/>
              </w:rPr>
              <w:t xml:space="preserve"> </w:t>
            </w:r>
            <w:proofErr w:type="spellStart"/>
            <w:r w:rsidR="007957BD" w:rsidRPr="00066CA0">
              <w:rPr>
                <w:rFonts w:eastAsiaTheme="minorEastAsia" w:cs="Times New Roman"/>
              </w:rPr>
              <w:t>закономерности</w:t>
            </w:r>
            <w:proofErr w:type="spellEnd"/>
            <w:r w:rsidR="007957BD" w:rsidRPr="00066CA0">
              <w:rPr>
                <w:rFonts w:eastAsiaTheme="minorEastAsia" w:cs="Times New Roman"/>
              </w:rPr>
              <w:t xml:space="preserve"> </w:t>
            </w:r>
          </w:p>
        </w:tc>
      </w:tr>
      <w:tr w:rsidR="007957BD" w:rsidRPr="00DA19FC" w:rsidTr="00231B2D">
        <w:trPr>
          <w:trHeight w:val="4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7957BD" w:rsidP="00166DBA">
            <w:pPr>
              <w:spacing w:line="360" w:lineRule="auto"/>
              <w:jc w:val="both"/>
              <w:rPr>
                <w:rFonts w:eastAsiaTheme="minorEastAsia" w:cs="Times New Roman"/>
              </w:rPr>
            </w:pPr>
            <w:proofErr w:type="spellStart"/>
            <w:r w:rsidRPr="00066CA0">
              <w:rPr>
                <w:rFonts w:eastAsiaTheme="minorEastAsia" w:cs="Times New Roman"/>
              </w:rPr>
              <w:t>Применять</w:t>
            </w:r>
            <w:proofErr w:type="spellEnd"/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7957BD" w:rsidP="003F70EC">
            <w:pPr>
              <w:spacing w:line="360" w:lineRule="auto"/>
              <w:jc w:val="both"/>
              <w:rPr>
                <w:rFonts w:eastAsiaTheme="minorEastAsia" w:cs="Times New Roman"/>
                <w:color w:val="auto"/>
                <w:lang w:val="ru-RU"/>
              </w:rPr>
            </w:pPr>
            <w:r w:rsidRPr="00066CA0">
              <w:rPr>
                <w:rFonts w:eastAsiaTheme="minorEastAsia" w:cs="Times New Roman"/>
                <w:lang w:val="ru-RU"/>
              </w:rPr>
              <w:t xml:space="preserve">навыки </w:t>
            </w:r>
            <w:r w:rsidR="003F70EC" w:rsidRPr="00066CA0">
              <w:rPr>
                <w:rFonts w:eastAsiaTheme="minorEastAsia" w:cs="Times New Roman"/>
                <w:lang w:val="ru-RU"/>
              </w:rPr>
              <w:t>аргументации</w:t>
            </w:r>
            <w:r w:rsidRPr="00066CA0">
              <w:rPr>
                <w:rFonts w:eastAsiaTheme="minorEastAsia" w:cs="Times New Roman"/>
                <w:lang w:val="ru-RU"/>
              </w:rPr>
              <w:t xml:space="preserve"> в </w:t>
            </w:r>
            <w:r w:rsidR="005A53AE" w:rsidRPr="00066CA0">
              <w:rPr>
                <w:rFonts w:eastAsiaTheme="minorEastAsia" w:cs="Times New Roman"/>
                <w:lang w:val="ru-RU"/>
              </w:rPr>
              <w:t>различных видах</w:t>
            </w:r>
            <w:r w:rsidRPr="00066CA0">
              <w:rPr>
                <w:rFonts w:eastAsiaTheme="minorEastAsia" w:cs="Times New Roman"/>
                <w:lang w:val="ru-RU"/>
              </w:rPr>
              <w:t xml:space="preserve"> деятельности и областях знаний</w:t>
            </w:r>
            <w:r w:rsidR="003F70EC" w:rsidRPr="00066CA0">
              <w:rPr>
                <w:rFonts w:eastAsiaTheme="minorEastAsia" w:cs="Times New Roman"/>
                <w:lang w:val="ru-RU"/>
              </w:rPr>
              <w:t>, в различных ситуациях</w:t>
            </w:r>
            <w:r w:rsidRPr="00066CA0">
              <w:rPr>
                <w:rFonts w:eastAsiaTheme="minorEastAsia" w:cs="Times New Roman"/>
                <w:lang w:val="ru-RU"/>
              </w:rPr>
              <w:t xml:space="preserve">  </w:t>
            </w:r>
          </w:p>
        </w:tc>
      </w:tr>
      <w:tr w:rsidR="007957BD" w:rsidRPr="00DA19FC" w:rsidTr="00231B2D">
        <w:trPr>
          <w:trHeight w:val="9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7957BD" w:rsidP="00166DBA">
            <w:pPr>
              <w:spacing w:line="360" w:lineRule="auto"/>
              <w:jc w:val="both"/>
              <w:rPr>
                <w:rFonts w:eastAsiaTheme="minorEastAsia" w:cs="Times New Roman"/>
              </w:rPr>
            </w:pPr>
            <w:proofErr w:type="spellStart"/>
            <w:r w:rsidRPr="00066CA0">
              <w:rPr>
                <w:rFonts w:eastAsiaTheme="minorEastAsia" w:cs="Times New Roman"/>
              </w:rPr>
              <w:t>Анализировать</w:t>
            </w:r>
            <w:proofErr w:type="spellEnd"/>
            <w:r w:rsidRPr="00066CA0">
              <w:rPr>
                <w:rFonts w:eastAsiaTheme="minorEastAsia" w:cs="Times New Roman"/>
              </w:rPr>
              <w:t xml:space="preserve"> и </w:t>
            </w:r>
            <w:proofErr w:type="spellStart"/>
            <w:r w:rsidRPr="00066CA0">
              <w:rPr>
                <w:rFonts w:eastAsiaTheme="minorEastAsia" w:cs="Times New Roman"/>
              </w:rPr>
              <w:t>оценивать</w:t>
            </w:r>
            <w:proofErr w:type="spellEnd"/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3F70EC" w:rsidP="00166DBA">
            <w:pPr>
              <w:spacing w:line="360" w:lineRule="auto"/>
              <w:jc w:val="both"/>
              <w:rPr>
                <w:rFonts w:eastAsiaTheme="minorEastAsia" w:cs="Times New Roman"/>
                <w:color w:val="auto"/>
                <w:lang w:val="ru-RU"/>
              </w:rPr>
            </w:pPr>
            <w:r w:rsidRPr="00066CA0">
              <w:rPr>
                <w:rFonts w:eastAsiaTheme="minorEastAsia" w:cs="Times New Roman"/>
                <w:lang w:val="ru-RU"/>
              </w:rPr>
              <w:t>1) необходимую</w:t>
            </w:r>
            <w:r w:rsidR="007957BD" w:rsidRPr="00066CA0">
              <w:rPr>
                <w:rFonts w:eastAsiaTheme="minorEastAsia" w:cs="Times New Roman"/>
                <w:lang w:val="ru-RU"/>
              </w:rPr>
              <w:t xml:space="preserve"> информацию, </w:t>
            </w:r>
          </w:p>
          <w:p w:rsidR="007957BD" w:rsidRPr="00066CA0" w:rsidRDefault="003F70EC" w:rsidP="003F70EC">
            <w:pPr>
              <w:spacing w:line="360" w:lineRule="auto"/>
              <w:jc w:val="both"/>
              <w:rPr>
                <w:rFonts w:eastAsiaTheme="minorEastAsia" w:cs="Times New Roman"/>
                <w:lang w:val="ru-RU"/>
              </w:rPr>
            </w:pPr>
            <w:r w:rsidRPr="00066CA0">
              <w:rPr>
                <w:rFonts w:eastAsiaTheme="minorEastAsia" w:cs="Times New Roman"/>
                <w:lang w:val="ru-RU"/>
              </w:rPr>
              <w:t xml:space="preserve">2) </w:t>
            </w:r>
            <w:r w:rsidR="007957BD" w:rsidRPr="00066CA0">
              <w:rPr>
                <w:rFonts w:eastAsiaTheme="minorEastAsia" w:cs="Times New Roman"/>
                <w:lang w:val="ru-RU"/>
              </w:rPr>
              <w:t xml:space="preserve">выступления </w:t>
            </w:r>
            <w:r w:rsidRPr="00066CA0">
              <w:rPr>
                <w:rFonts w:eastAsiaTheme="minorEastAsia" w:cs="Times New Roman"/>
                <w:lang w:val="ru-RU"/>
              </w:rPr>
              <w:t>товарищей и собственную деятельность в дискуссии</w:t>
            </w:r>
          </w:p>
        </w:tc>
      </w:tr>
    </w:tbl>
    <w:p w:rsidR="007957BD" w:rsidRPr="00066CA0" w:rsidRDefault="007957BD" w:rsidP="00166DBA">
      <w:pPr>
        <w:spacing w:line="360" w:lineRule="auto"/>
        <w:ind w:firstLine="708"/>
        <w:jc w:val="both"/>
        <w:rPr>
          <w:rFonts w:eastAsia="Times New Roman" w:cs="Times New Roman"/>
          <w:color w:val="auto"/>
          <w:lang w:val="ru-RU" w:eastAsia="ru-RU"/>
        </w:rPr>
      </w:pPr>
      <w:r w:rsidRPr="00066CA0">
        <w:rPr>
          <w:rFonts w:cs="Times New Roman"/>
          <w:lang w:val="ru-RU"/>
        </w:rPr>
        <w:t>Внутренний результат выражается в изменении пот</w:t>
      </w:r>
      <w:r w:rsidRPr="00066CA0">
        <w:rPr>
          <w:rFonts w:cs="Times New Roman"/>
          <w:lang w:val="ru-RU"/>
        </w:rPr>
        <w:softHyphen/>
        <w:t>ребностей обучающихся, в развитии их коммуника</w:t>
      </w:r>
      <w:r w:rsidRPr="00066CA0">
        <w:rPr>
          <w:rFonts w:cs="Times New Roman"/>
          <w:lang w:val="ru-RU"/>
        </w:rPr>
        <w:softHyphen/>
        <w:t xml:space="preserve">бельности, что позволяет зафиксировать образовательный мониторинг. Это осуществляется путем наблюдений, </w:t>
      </w:r>
      <w:r w:rsidR="00620A31">
        <w:rPr>
          <w:rFonts w:cs="Times New Roman"/>
          <w:lang w:val="ru-RU"/>
        </w:rPr>
        <w:t xml:space="preserve">анкетирования, собеседований, </w:t>
      </w:r>
      <w:r w:rsidRPr="00066CA0">
        <w:rPr>
          <w:rFonts w:cs="Times New Roman"/>
          <w:lang w:val="ru-RU"/>
        </w:rPr>
        <w:t>анализа и рефлексии.</w:t>
      </w:r>
    </w:p>
    <w:p w:rsidR="00A532BF" w:rsidRDefault="00A532BF" w:rsidP="00A532BF">
      <w:pPr>
        <w:jc w:val="center"/>
        <w:rPr>
          <w:rFonts w:eastAsia="Times New Roman"/>
          <w:b/>
          <w:bCs/>
          <w:iCs/>
          <w:lang w:val="ru-RU" w:eastAsia="ru-RU"/>
        </w:rPr>
      </w:pPr>
      <w:r>
        <w:rPr>
          <w:rFonts w:eastAsia="Times New Roman"/>
          <w:b/>
          <w:bCs/>
          <w:iCs/>
          <w:lang w:val="ru-RU" w:eastAsia="ru-RU"/>
        </w:rPr>
        <w:t>Диагностический инструментарий</w:t>
      </w:r>
    </w:p>
    <w:p w:rsidR="00A532BF" w:rsidRPr="00A532BF" w:rsidRDefault="00A532BF" w:rsidP="00A532BF">
      <w:pPr>
        <w:jc w:val="center"/>
        <w:rPr>
          <w:rFonts w:eastAsia="Times New Roman"/>
          <w:lang w:val="ru-RU"/>
        </w:rPr>
      </w:pPr>
    </w:p>
    <w:p w:rsidR="00A532BF" w:rsidRPr="00A532BF" w:rsidRDefault="00A532BF" w:rsidP="00A532BF">
      <w:pPr>
        <w:spacing w:line="360" w:lineRule="auto"/>
        <w:rPr>
          <w:rFonts w:eastAsia="Times New Roman"/>
          <w:b/>
          <w:bCs/>
          <w:lang w:val="ru-RU" w:eastAsia="ru-RU"/>
        </w:rPr>
      </w:pPr>
      <w:r w:rsidRPr="00A532BF">
        <w:rPr>
          <w:rFonts w:eastAsia="Times New Roman"/>
          <w:lang w:val="ru-RU"/>
        </w:rPr>
        <w:t xml:space="preserve">            </w:t>
      </w:r>
      <w:r w:rsidRPr="00A532BF">
        <w:rPr>
          <w:lang w:val="ru-RU"/>
        </w:rPr>
        <w:t>Дебаты сами являются инструментарием выявления успешности ребенка в ученическом сообществе.</w:t>
      </w:r>
    </w:p>
    <w:p w:rsidR="00A532BF" w:rsidRPr="00A532BF" w:rsidRDefault="00A532BF" w:rsidP="00620A31">
      <w:pPr>
        <w:spacing w:line="360" w:lineRule="auto"/>
        <w:jc w:val="center"/>
        <w:rPr>
          <w:rFonts w:eastAsia="Times New Roman"/>
          <w:lang w:val="ru-RU" w:eastAsia="ru-RU"/>
        </w:rPr>
      </w:pPr>
      <w:proofErr w:type="spellStart"/>
      <w:r>
        <w:rPr>
          <w:rFonts w:eastAsia="Times New Roman"/>
          <w:b/>
          <w:bCs/>
          <w:lang w:eastAsia="ru-RU"/>
        </w:rPr>
        <w:t>Нормы</w:t>
      </w:r>
      <w:proofErr w:type="spellEnd"/>
      <w:r>
        <w:rPr>
          <w:rFonts w:eastAsia="Times New Roman"/>
          <w:b/>
          <w:bCs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lang w:eastAsia="ru-RU"/>
        </w:rPr>
        <w:t>для</w:t>
      </w:r>
      <w:proofErr w:type="spellEnd"/>
      <w:r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val="ru-RU" w:eastAsia="ru-RU"/>
        </w:rPr>
        <w:t>участника клуба</w:t>
      </w:r>
    </w:p>
    <w:p w:rsidR="00A532BF" w:rsidRPr="00A532BF" w:rsidRDefault="00A532BF" w:rsidP="00A532BF">
      <w:pPr>
        <w:widowControl/>
        <w:numPr>
          <w:ilvl w:val="0"/>
          <w:numId w:val="17"/>
        </w:numPr>
        <w:spacing w:line="360" w:lineRule="auto"/>
        <w:ind w:left="0" w:firstLine="0"/>
        <w:rPr>
          <w:rFonts w:eastAsia="Times New Roman"/>
          <w:lang w:val="ru-RU" w:eastAsia="ru-RU"/>
        </w:rPr>
      </w:pPr>
      <w:r w:rsidRPr="00A532BF">
        <w:rPr>
          <w:rFonts w:eastAsia="Times New Roman"/>
          <w:lang w:val="ru-RU" w:eastAsia="ru-RU"/>
        </w:rPr>
        <w:t xml:space="preserve">при обсуждении сторон </w:t>
      </w:r>
      <w:r>
        <w:rPr>
          <w:rFonts w:eastAsia="Times New Roman"/>
          <w:lang w:val="ru-RU" w:eastAsia="ru-RU"/>
        </w:rPr>
        <w:t>участники</w:t>
      </w:r>
      <w:r w:rsidRPr="00A532BF">
        <w:rPr>
          <w:rFonts w:eastAsia="Times New Roman"/>
          <w:lang w:val="ru-RU" w:eastAsia="ru-RU"/>
        </w:rPr>
        <w:t xml:space="preserve"> должны воздержаться от личных нападок на своих оппонентов</w:t>
      </w:r>
    </w:p>
    <w:p w:rsidR="00A532BF" w:rsidRPr="00A532BF" w:rsidRDefault="00A532BF" w:rsidP="00A532BF">
      <w:pPr>
        <w:widowControl/>
        <w:numPr>
          <w:ilvl w:val="0"/>
          <w:numId w:val="17"/>
        </w:numPr>
        <w:spacing w:line="360" w:lineRule="auto"/>
        <w:ind w:left="0" w:firstLine="0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участники </w:t>
      </w:r>
      <w:r w:rsidRPr="00A532BF">
        <w:rPr>
          <w:rFonts w:eastAsia="Times New Roman"/>
          <w:lang w:val="ru-RU" w:eastAsia="ru-RU"/>
        </w:rPr>
        <w:t>должны спорить в дружественной манере</w:t>
      </w:r>
    </w:p>
    <w:p w:rsidR="00A532BF" w:rsidRPr="00A532BF" w:rsidRDefault="00A532BF" w:rsidP="00A532BF">
      <w:pPr>
        <w:widowControl/>
        <w:numPr>
          <w:ilvl w:val="0"/>
          <w:numId w:val="17"/>
        </w:numPr>
        <w:spacing w:line="360" w:lineRule="auto"/>
        <w:ind w:left="0" w:firstLine="0"/>
        <w:rPr>
          <w:rFonts w:eastAsia="Times New Roman"/>
          <w:lang w:val="ru-RU" w:eastAsia="ru-RU"/>
        </w:rPr>
      </w:pPr>
      <w:r w:rsidRPr="00A532BF">
        <w:rPr>
          <w:rFonts w:eastAsia="Times New Roman"/>
          <w:lang w:val="ru-RU" w:eastAsia="ru-RU"/>
        </w:rPr>
        <w:t xml:space="preserve">язык и жесты, используемые </w:t>
      </w:r>
      <w:r>
        <w:rPr>
          <w:rFonts w:eastAsia="Times New Roman"/>
          <w:lang w:val="ru-RU" w:eastAsia="ru-RU"/>
        </w:rPr>
        <w:t>участниками</w:t>
      </w:r>
      <w:r w:rsidRPr="00A532BF">
        <w:rPr>
          <w:rFonts w:eastAsia="Times New Roman"/>
          <w:lang w:val="ru-RU" w:eastAsia="ru-RU"/>
        </w:rPr>
        <w:t>, должны отражать их уважение к другим</w:t>
      </w:r>
    </w:p>
    <w:p w:rsidR="00A532BF" w:rsidRPr="00A532BF" w:rsidRDefault="00A532BF" w:rsidP="00A532BF">
      <w:pPr>
        <w:widowControl/>
        <w:numPr>
          <w:ilvl w:val="0"/>
          <w:numId w:val="17"/>
        </w:numPr>
        <w:spacing w:line="360" w:lineRule="auto"/>
        <w:ind w:left="0" w:firstLine="0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участники</w:t>
      </w:r>
      <w:r w:rsidRPr="00A532BF">
        <w:rPr>
          <w:rFonts w:eastAsia="Times New Roman"/>
          <w:lang w:val="ru-RU" w:eastAsia="ru-RU"/>
        </w:rPr>
        <w:t xml:space="preserve"> должны быть честными и точными в полную меру своих познаний, представляя поддержки и информацию.</w:t>
      </w:r>
      <w:r>
        <w:rPr>
          <w:rFonts w:eastAsia="Times New Roman"/>
          <w:lang w:val="ru-RU" w:eastAsia="ru-RU"/>
        </w:rPr>
        <w:t xml:space="preserve"> Участники </w:t>
      </w:r>
      <w:r w:rsidRPr="00A532BF">
        <w:rPr>
          <w:rFonts w:eastAsia="Times New Roman"/>
          <w:lang w:val="ru-RU" w:eastAsia="ru-RU"/>
        </w:rPr>
        <w:t>никогда не должны умышленно искажать факты, примеры или мнения.</w:t>
      </w:r>
    </w:p>
    <w:p w:rsidR="00A532BF" w:rsidRPr="00A532BF" w:rsidRDefault="00A532BF" w:rsidP="00A532BF">
      <w:pPr>
        <w:widowControl/>
        <w:numPr>
          <w:ilvl w:val="0"/>
          <w:numId w:val="17"/>
        </w:numPr>
        <w:spacing w:line="360" w:lineRule="auto"/>
        <w:ind w:left="0" w:firstLine="0"/>
        <w:rPr>
          <w:rFonts w:eastAsia="Times New Roman"/>
          <w:b/>
          <w:lang w:val="ru-RU" w:eastAsia="ru-RU"/>
        </w:rPr>
      </w:pPr>
      <w:r>
        <w:rPr>
          <w:rFonts w:eastAsia="Times New Roman"/>
          <w:lang w:val="ru-RU" w:eastAsia="ru-RU"/>
        </w:rPr>
        <w:t xml:space="preserve">Участники </w:t>
      </w:r>
      <w:r w:rsidRPr="00A532BF">
        <w:rPr>
          <w:rFonts w:eastAsia="Times New Roman"/>
          <w:lang w:val="ru-RU" w:eastAsia="ru-RU"/>
        </w:rPr>
        <w:t>должны внимательно слушать своих оппонентов и постараться сделать всё, чтобы не искажать их слова во время дебатов</w:t>
      </w:r>
    </w:p>
    <w:p w:rsidR="007957BD" w:rsidRPr="00066CA0" w:rsidRDefault="007957BD" w:rsidP="00C54CA3">
      <w:pPr>
        <w:spacing w:line="360" w:lineRule="auto"/>
        <w:jc w:val="center"/>
        <w:rPr>
          <w:rFonts w:eastAsia="Times New Roman" w:cs="Times New Roman"/>
          <w:b/>
          <w:bCs/>
          <w:iCs/>
          <w:color w:val="auto"/>
          <w:lang w:val="ru-RU" w:bidi="ar-SA"/>
        </w:rPr>
      </w:pPr>
      <w:r w:rsidRPr="00066CA0">
        <w:rPr>
          <w:rFonts w:cs="Times New Roman"/>
          <w:b/>
          <w:bCs/>
          <w:iCs/>
          <w:lang w:val="ru-RU"/>
        </w:rPr>
        <w:t>План проведения мониторинга</w:t>
      </w:r>
    </w:p>
    <w:tbl>
      <w:tblPr>
        <w:tblW w:w="93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4870"/>
        <w:gridCol w:w="2898"/>
      </w:tblGrid>
      <w:tr w:rsidR="007957BD" w:rsidRPr="00066CA0" w:rsidTr="003F70EC">
        <w:trPr>
          <w:trHeight w:val="396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7957BD" w:rsidP="00166DBA">
            <w:pPr>
              <w:spacing w:line="360" w:lineRule="auto"/>
              <w:jc w:val="both"/>
              <w:rPr>
                <w:rFonts w:eastAsiaTheme="minorEastAsia" w:cs="Times New Roman"/>
              </w:rPr>
            </w:pPr>
            <w:proofErr w:type="spellStart"/>
            <w:r w:rsidRPr="00066CA0">
              <w:rPr>
                <w:rFonts w:eastAsiaTheme="minorEastAsia" w:cs="Times New Roman"/>
              </w:rPr>
              <w:t>Сроки</w:t>
            </w:r>
            <w:proofErr w:type="spellEnd"/>
            <w:r w:rsidRPr="00066CA0">
              <w:rPr>
                <w:rFonts w:eastAsiaTheme="minorEastAsia" w:cs="Times New Roman"/>
              </w:rPr>
              <w:t xml:space="preserve"> </w:t>
            </w:r>
            <w:proofErr w:type="spellStart"/>
            <w:r w:rsidRPr="00066CA0">
              <w:rPr>
                <w:rFonts w:eastAsiaTheme="minorEastAsia" w:cs="Times New Roman"/>
              </w:rPr>
              <w:t>проведения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7957BD" w:rsidP="00166DBA">
            <w:pPr>
              <w:spacing w:line="360" w:lineRule="auto"/>
              <w:jc w:val="both"/>
              <w:rPr>
                <w:rFonts w:eastAsiaTheme="minorEastAsia" w:cs="Times New Roman"/>
              </w:rPr>
            </w:pPr>
            <w:proofErr w:type="spellStart"/>
            <w:r w:rsidRPr="00066CA0">
              <w:rPr>
                <w:rFonts w:eastAsiaTheme="minorEastAsia" w:cs="Times New Roman"/>
              </w:rPr>
              <w:t>Содержание</w:t>
            </w:r>
            <w:proofErr w:type="spellEnd"/>
            <w:r w:rsidRPr="00066CA0">
              <w:rPr>
                <w:rFonts w:eastAsiaTheme="minorEastAsia" w:cs="Times New Roman"/>
              </w:rPr>
              <w:t xml:space="preserve"> </w:t>
            </w:r>
            <w:proofErr w:type="spellStart"/>
            <w:r w:rsidRPr="00066CA0">
              <w:rPr>
                <w:rFonts w:eastAsiaTheme="minorEastAsia" w:cs="Times New Roman"/>
              </w:rPr>
              <w:t>мониторинга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7957BD" w:rsidP="00166DBA">
            <w:pPr>
              <w:spacing w:line="360" w:lineRule="auto"/>
              <w:jc w:val="both"/>
              <w:rPr>
                <w:rFonts w:eastAsiaTheme="minorEastAsia" w:cs="Times New Roman"/>
              </w:rPr>
            </w:pPr>
            <w:proofErr w:type="spellStart"/>
            <w:r w:rsidRPr="00066CA0">
              <w:rPr>
                <w:rFonts w:eastAsiaTheme="minorEastAsia" w:cs="Times New Roman"/>
              </w:rPr>
              <w:t>Формы</w:t>
            </w:r>
            <w:proofErr w:type="spellEnd"/>
          </w:p>
        </w:tc>
      </w:tr>
      <w:tr w:rsidR="007957BD" w:rsidRPr="00066CA0" w:rsidTr="003F70EC">
        <w:trPr>
          <w:trHeight w:val="411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7957BD" w:rsidP="00166DBA">
            <w:pPr>
              <w:spacing w:line="360" w:lineRule="auto"/>
              <w:jc w:val="both"/>
              <w:rPr>
                <w:rFonts w:eastAsiaTheme="minorEastAsia" w:cs="Times New Roman"/>
              </w:rPr>
            </w:pPr>
            <w:proofErr w:type="spellStart"/>
            <w:r w:rsidRPr="00066CA0">
              <w:rPr>
                <w:rFonts w:eastAsiaTheme="minorEastAsia" w:cs="Times New Roman"/>
              </w:rPr>
              <w:t>Сентябрь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7957BD" w:rsidP="00775017">
            <w:pPr>
              <w:spacing w:line="360" w:lineRule="auto"/>
              <w:jc w:val="both"/>
              <w:rPr>
                <w:rFonts w:eastAsiaTheme="minorEastAsia" w:cs="Times New Roman"/>
              </w:rPr>
            </w:pPr>
            <w:proofErr w:type="spellStart"/>
            <w:r w:rsidRPr="00066CA0">
              <w:rPr>
                <w:rFonts w:eastAsiaTheme="minorEastAsia" w:cs="Times New Roman"/>
              </w:rPr>
              <w:t>Определение</w:t>
            </w:r>
            <w:proofErr w:type="spellEnd"/>
            <w:r w:rsidRPr="00066CA0">
              <w:rPr>
                <w:rFonts w:eastAsiaTheme="minorEastAsia" w:cs="Times New Roman"/>
              </w:rPr>
              <w:t xml:space="preserve"> </w:t>
            </w:r>
            <w:proofErr w:type="spellStart"/>
            <w:r w:rsidRPr="00066CA0">
              <w:rPr>
                <w:rFonts w:eastAsiaTheme="minorEastAsia" w:cs="Times New Roman"/>
              </w:rPr>
              <w:t>позиции</w:t>
            </w:r>
            <w:proofErr w:type="spellEnd"/>
            <w:r w:rsidRPr="00066CA0">
              <w:rPr>
                <w:rFonts w:eastAsiaTheme="minorEastAsia" w:cs="Times New Roman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7957BD" w:rsidP="00166DBA">
            <w:pPr>
              <w:spacing w:line="360" w:lineRule="auto"/>
              <w:jc w:val="both"/>
              <w:rPr>
                <w:rFonts w:eastAsiaTheme="minorEastAsia" w:cs="Times New Roman"/>
              </w:rPr>
            </w:pPr>
            <w:proofErr w:type="spellStart"/>
            <w:r w:rsidRPr="00066CA0">
              <w:rPr>
                <w:rFonts w:eastAsiaTheme="minorEastAsia" w:cs="Times New Roman"/>
              </w:rPr>
              <w:t>Анкетирование</w:t>
            </w:r>
            <w:proofErr w:type="spellEnd"/>
          </w:p>
        </w:tc>
      </w:tr>
      <w:tr w:rsidR="007957BD" w:rsidRPr="00066CA0" w:rsidTr="003F70EC">
        <w:trPr>
          <w:trHeight w:val="396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7957BD" w:rsidP="00166DBA">
            <w:pPr>
              <w:spacing w:line="360" w:lineRule="auto"/>
              <w:jc w:val="both"/>
              <w:rPr>
                <w:rFonts w:eastAsiaTheme="minorEastAsia" w:cs="Times New Roman"/>
              </w:rPr>
            </w:pPr>
            <w:proofErr w:type="spellStart"/>
            <w:r w:rsidRPr="00066CA0">
              <w:rPr>
                <w:rFonts w:eastAsiaTheme="minorEastAsia" w:cs="Times New Roman"/>
              </w:rPr>
              <w:t>Октябрь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7957BD" w:rsidP="00166DBA">
            <w:pPr>
              <w:spacing w:line="360" w:lineRule="auto"/>
              <w:jc w:val="both"/>
              <w:rPr>
                <w:rFonts w:eastAsiaTheme="minorEastAsia" w:cs="Times New Roman"/>
              </w:rPr>
            </w:pPr>
            <w:proofErr w:type="spellStart"/>
            <w:r w:rsidRPr="00066CA0">
              <w:rPr>
                <w:rFonts w:eastAsiaTheme="minorEastAsia" w:cs="Times New Roman"/>
              </w:rPr>
              <w:t>Определение</w:t>
            </w:r>
            <w:proofErr w:type="spellEnd"/>
            <w:r w:rsidRPr="00066CA0">
              <w:rPr>
                <w:rFonts w:eastAsiaTheme="minorEastAsia" w:cs="Times New Roman"/>
              </w:rPr>
              <w:t xml:space="preserve"> </w:t>
            </w:r>
            <w:proofErr w:type="spellStart"/>
            <w:r w:rsidRPr="00066CA0">
              <w:rPr>
                <w:rFonts w:eastAsiaTheme="minorEastAsia" w:cs="Times New Roman"/>
              </w:rPr>
              <w:t>маршрута</w:t>
            </w:r>
            <w:proofErr w:type="spellEnd"/>
            <w:r w:rsidRPr="00066CA0">
              <w:rPr>
                <w:rFonts w:eastAsiaTheme="minorEastAsia" w:cs="Times New Roman"/>
              </w:rPr>
              <w:t xml:space="preserve"> </w:t>
            </w:r>
            <w:proofErr w:type="spellStart"/>
            <w:r w:rsidRPr="00066CA0">
              <w:rPr>
                <w:rFonts w:eastAsiaTheme="minorEastAsia" w:cs="Times New Roman"/>
              </w:rPr>
              <w:t>собственного</w:t>
            </w:r>
            <w:proofErr w:type="spellEnd"/>
            <w:r w:rsidRPr="00066CA0">
              <w:rPr>
                <w:rFonts w:eastAsiaTheme="minorEastAsia" w:cs="Times New Roman"/>
              </w:rPr>
              <w:t xml:space="preserve"> </w:t>
            </w:r>
            <w:proofErr w:type="spellStart"/>
            <w:r w:rsidRPr="00066CA0">
              <w:rPr>
                <w:rFonts w:eastAsiaTheme="minorEastAsia" w:cs="Times New Roman"/>
              </w:rPr>
              <w:t>продвижения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7957BD" w:rsidP="00166DBA">
            <w:pPr>
              <w:spacing w:line="360" w:lineRule="auto"/>
              <w:jc w:val="both"/>
              <w:rPr>
                <w:rFonts w:eastAsiaTheme="minorEastAsia" w:cs="Times New Roman"/>
              </w:rPr>
            </w:pPr>
            <w:proofErr w:type="spellStart"/>
            <w:r w:rsidRPr="00066CA0">
              <w:rPr>
                <w:rFonts w:eastAsiaTheme="minorEastAsia" w:cs="Times New Roman"/>
              </w:rPr>
              <w:t>Рефлексия</w:t>
            </w:r>
            <w:proofErr w:type="spellEnd"/>
          </w:p>
        </w:tc>
      </w:tr>
      <w:tr w:rsidR="007957BD" w:rsidRPr="00066CA0" w:rsidTr="003F70EC">
        <w:trPr>
          <w:trHeight w:val="396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7957BD" w:rsidP="00166DBA">
            <w:pPr>
              <w:spacing w:line="360" w:lineRule="auto"/>
              <w:jc w:val="both"/>
              <w:rPr>
                <w:rFonts w:eastAsiaTheme="minorEastAsia" w:cs="Times New Roman"/>
              </w:rPr>
            </w:pPr>
            <w:proofErr w:type="spellStart"/>
            <w:r w:rsidRPr="00066CA0">
              <w:rPr>
                <w:rFonts w:eastAsiaTheme="minorEastAsia" w:cs="Times New Roman"/>
              </w:rPr>
              <w:t>Ноябрь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A532BF" w:rsidRDefault="007957BD" w:rsidP="00A532BF">
            <w:pPr>
              <w:spacing w:line="360" w:lineRule="auto"/>
              <w:jc w:val="both"/>
              <w:rPr>
                <w:rFonts w:eastAsiaTheme="minorEastAsia" w:cs="Times New Roman"/>
                <w:lang w:val="ru-RU"/>
              </w:rPr>
            </w:pPr>
            <w:proofErr w:type="spellStart"/>
            <w:r w:rsidRPr="00066CA0">
              <w:rPr>
                <w:rFonts w:eastAsiaTheme="minorEastAsia" w:cs="Times New Roman"/>
              </w:rPr>
              <w:t>Сформированность</w:t>
            </w:r>
            <w:proofErr w:type="spellEnd"/>
            <w:r w:rsidRPr="00066CA0">
              <w:rPr>
                <w:rFonts w:eastAsiaTheme="minorEastAsia" w:cs="Times New Roman"/>
              </w:rPr>
              <w:t xml:space="preserve"> </w:t>
            </w:r>
            <w:proofErr w:type="spellStart"/>
            <w:r w:rsidRPr="00066CA0">
              <w:rPr>
                <w:rFonts w:eastAsiaTheme="minorEastAsia" w:cs="Times New Roman"/>
              </w:rPr>
              <w:t>компетентности</w:t>
            </w:r>
            <w:proofErr w:type="spellEnd"/>
            <w:r w:rsidRPr="00066CA0">
              <w:rPr>
                <w:rFonts w:eastAsiaTheme="minorEastAsia" w:cs="Times New Roman"/>
              </w:rPr>
              <w:t xml:space="preserve"> в </w:t>
            </w:r>
            <w:r w:rsidR="00A532BF">
              <w:rPr>
                <w:rFonts w:eastAsiaTheme="minorEastAsia" w:cs="Times New Roman"/>
                <w:lang w:val="ru-RU"/>
              </w:rPr>
              <w:t>аргументации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7957BD" w:rsidP="00166DBA">
            <w:pPr>
              <w:spacing w:line="360" w:lineRule="auto"/>
              <w:jc w:val="both"/>
              <w:rPr>
                <w:rFonts w:eastAsiaTheme="minorEastAsia" w:cs="Times New Roman"/>
              </w:rPr>
            </w:pPr>
            <w:proofErr w:type="spellStart"/>
            <w:r w:rsidRPr="00066CA0">
              <w:rPr>
                <w:rFonts w:eastAsiaTheme="minorEastAsia" w:cs="Times New Roman"/>
              </w:rPr>
              <w:t>Рефлексия</w:t>
            </w:r>
            <w:proofErr w:type="spellEnd"/>
          </w:p>
        </w:tc>
      </w:tr>
      <w:tr w:rsidR="007957BD" w:rsidRPr="00066CA0" w:rsidTr="003F70EC">
        <w:trPr>
          <w:trHeight w:val="823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7957BD" w:rsidP="00166DBA">
            <w:pPr>
              <w:spacing w:line="360" w:lineRule="auto"/>
              <w:jc w:val="both"/>
              <w:rPr>
                <w:rFonts w:eastAsiaTheme="minorEastAsia" w:cs="Times New Roman"/>
              </w:rPr>
            </w:pPr>
            <w:proofErr w:type="spellStart"/>
            <w:r w:rsidRPr="00066CA0">
              <w:rPr>
                <w:rFonts w:eastAsiaTheme="minorEastAsia" w:cs="Times New Roman"/>
              </w:rPr>
              <w:lastRenderedPageBreak/>
              <w:t>Ноябрь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7957BD" w:rsidP="00A532BF">
            <w:pPr>
              <w:spacing w:line="360" w:lineRule="auto"/>
              <w:jc w:val="both"/>
              <w:rPr>
                <w:rFonts w:eastAsiaTheme="minorEastAsia" w:cs="Times New Roman"/>
                <w:lang w:val="ru-RU"/>
              </w:rPr>
            </w:pPr>
            <w:proofErr w:type="spellStart"/>
            <w:r w:rsidRPr="00066CA0">
              <w:rPr>
                <w:rFonts w:eastAsiaTheme="minorEastAsia" w:cs="Times New Roman"/>
                <w:lang w:val="ru-RU"/>
              </w:rPr>
              <w:t>Сформированность</w:t>
            </w:r>
            <w:proofErr w:type="spellEnd"/>
            <w:r w:rsidRPr="00066CA0">
              <w:rPr>
                <w:rFonts w:eastAsiaTheme="minorEastAsia" w:cs="Times New Roman"/>
                <w:lang w:val="ru-RU"/>
              </w:rPr>
              <w:t xml:space="preserve"> компетентности </w:t>
            </w:r>
            <w:r w:rsidR="00A532BF">
              <w:rPr>
                <w:rFonts w:eastAsiaTheme="minorEastAsia" w:cs="Times New Roman"/>
                <w:lang w:val="ru-RU"/>
              </w:rPr>
              <w:t>в выстраивании опровержения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7957BD" w:rsidP="00166DBA">
            <w:pPr>
              <w:spacing w:line="360" w:lineRule="auto"/>
              <w:jc w:val="both"/>
              <w:rPr>
                <w:rFonts w:eastAsiaTheme="minorEastAsia" w:cs="Times New Roman"/>
              </w:rPr>
            </w:pPr>
            <w:proofErr w:type="spellStart"/>
            <w:r w:rsidRPr="00066CA0">
              <w:rPr>
                <w:rFonts w:eastAsiaTheme="minorEastAsia" w:cs="Times New Roman"/>
              </w:rPr>
              <w:t>Рефлексия</w:t>
            </w:r>
            <w:proofErr w:type="spellEnd"/>
            <w:r w:rsidRPr="00066CA0">
              <w:rPr>
                <w:rFonts w:eastAsiaTheme="minorEastAsia" w:cs="Times New Roman"/>
              </w:rPr>
              <w:t xml:space="preserve"> </w:t>
            </w:r>
          </w:p>
        </w:tc>
      </w:tr>
      <w:tr w:rsidR="007957BD" w:rsidRPr="00DA19FC" w:rsidTr="003F70EC">
        <w:trPr>
          <w:trHeight w:val="1203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7957BD" w:rsidP="00166DBA">
            <w:pPr>
              <w:spacing w:line="360" w:lineRule="auto"/>
              <w:jc w:val="both"/>
              <w:rPr>
                <w:rFonts w:eastAsiaTheme="minorEastAsia" w:cs="Times New Roman"/>
              </w:rPr>
            </w:pPr>
            <w:proofErr w:type="spellStart"/>
            <w:r w:rsidRPr="00066CA0">
              <w:rPr>
                <w:rFonts w:eastAsiaTheme="minorEastAsia" w:cs="Times New Roman"/>
              </w:rPr>
              <w:t>Январь</w:t>
            </w:r>
            <w:proofErr w:type="spellEnd"/>
            <w:r w:rsidRPr="00066CA0">
              <w:rPr>
                <w:rFonts w:eastAsiaTheme="minorEastAsia" w:cs="Times New Roman"/>
              </w:rPr>
              <w:t xml:space="preserve">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7957BD" w:rsidP="00C54CA3">
            <w:pPr>
              <w:spacing w:line="360" w:lineRule="auto"/>
              <w:jc w:val="both"/>
              <w:rPr>
                <w:rFonts w:eastAsiaTheme="minorEastAsia" w:cs="Times New Roman"/>
                <w:lang w:val="ru-RU"/>
              </w:rPr>
            </w:pPr>
            <w:r w:rsidRPr="00066CA0">
              <w:rPr>
                <w:rFonts w:eastAsiaTheme="minorEastAsia" w:cs="Times New Roman"/>
                <w:lang w:val="ru-RU"/>
              </w:rPr>
              <w:t xml:space="preserve">Уровень овладения технологией </w:t>
            </w:r>
            <w:r w:rsidR="00C54CA3" w:rsidRPr="00066CA0">
              <w:rPr>
                <w:rFonts w:eastAsiaTheme="minorEastAsia" w:cs="Times New Roman"/>
                <w:lang w:val="ru-RU"/>
              </w:rPr>
              <w:t>аргументации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BD" w:rsidRPr="00066CA0" w:rsidRDefault="007957BD" w:rsidP="00166DBA">
            <w:pPr>
              <w:spacing w:line="360" w:lineRule="auto"/>
              <w:jc w:val="both"/>
              <w:rPr>
                <w:rFonts w:eastAsiaTheme="minorEastAsia" w:cs="Times New Roman"/>
                <w:lang w:val="ru-RU"/>
              </w:rPr>
            </w:pPr>
            <w:r w:rsidRPr="00066CA0">
              <w:rPr>
                <w:rFonts w:eastAsiaTheme="minorEastAsia" w:cs="Times New Roman"/>
                <w:lang w:val="ru-RU"/>
              </w:rPr>
              <w:t>Анализ (индивидуальная карточка учёта овладения технологией исследования)</w:t>
            </w:r>
          </w:p>
        </w:tc>
      </w:tr>
    </w:tbl>
    <w:p w:rsidR="00166DBA" w:rsidRPr="00066CA0" w:rsidRDefault="00166DBA" w:rsidP="00066CA0">
      <w:pPr>
        <w:pStyle w:val="a6"/>
        <w:spacing w:line="360" w:lineRule="auto"/>
        <w:rPr>
          <w:b/>
          <w:bCs/>
          <w:iCs/>
          <w:sz w:val="24"/>
          <w:szCs w:val="24"/>
        </w:rPr>
      </w:pPr>
      <w:bookmarkStart w:id="3" w:name="_Toc396221480"/>
      <w:r w:rsidRPr="00066CA0">
        <w:rPr>
          <w:b/>
          <w:sz w:val="24"/>
          <w:szCs w:val="24"/>
        </w:rPr>
        <w:t>Тезаурус</w:t>
      </w:r>
      <w:bookmarkEnd w:id="3"/>
    </w:p>
    <w:p w:rsidR="00166DBA" w:rsidRPr="00066CA0" w:rsidRDefault="00166DBA" w:rsidP="00066CA0">
      <w:pPr>
        <w:spacing w:line="360" w:lineRule="auto"/>
        <w:rPr>
          <w:b/>
          <w:bCs/>
          <w:lang w:val="ru-RU"/>
        </w:rPr>
      </w:pPr>
      <w:proofErr w:type="spellStart"/>
      <w:r w:rsidRPr="00066CA0">
        <w:rPr>
          <w:b/>
          <w:lang w:val="ru-RU"/>
        </w:rPr>
        <w:t>Те́зис</w:t>
      </w:r>
      <w:proofErr w:type="spellEnd"/>
      <w:r w:rsidRPr="00066CA0">
        <w:rPr>
          <w:lang w:val="ru-RU"/>
        </w:rPr>
        <w:t xml:space="preserve"> — положение, утверждение, выставляемое и потом доказываемое в каком-нибудь рассуждении.</w:t>
      </w:r>
    </w:p>
    <w:p w:rsidR="00166DBA" w:rsidRPr="00066CA0" w:rsidRDefault="00166DBA" w:rsidP="00066CA0">
      <w:pPr>
        <w:spacing w:line="360" w:lineRule="auto"/>
        <w:rPr>
          <w:lang w:val="ru-RU"/>
        </w:rPr>
      </w:pPr>
      <w:r w:rsidRPr="00066CA0">
        <w:rPr>
          <w:b/>
          <w:bCs/>
          <w:lang w:val="ru-RU"/>
        </w:rPr>
        <w:t>Аргум</w:t>
      </w:r>
      <w:r w:rsidRPr="00066CA0">
        <w:rPr>
          <w:b/>
          <w:lang w:val="ru-RU"/>
        </w:rPr>
        <w:t>е</w:t>
      </w:r>
      <w:r w:rsidRPr="00066CA0">
        <w:rPr>
          <w:b/>
          <w:bCs/>
          <w:lang w:val="ru-RU"/>
        </w:rPr>
        <w:t>нт</w:t>
      </w:r>
      <w:r w:rsidRPr="00066CA0">
        <w:rPr>
          <w:lang w:val="ru-RU"/>
        </w:rPr>
        <w:t xml:space="preserve"> – суждение (или совокупность взаимосвязанных суждений), приводимое в подтверждение истинности какого-либо другого суждения (или системы суждений, точки зрения, теории и т. п.).</w:t>
      </w:r>
    </w:p>
    <w:p w:rsidR="00166DBA" w:rsidRPr="00066CA0" w:rsidRDefault="00166DBA" w:rsidP="00066CA0">
      <w:pPr>
        <w:spacing w:line="360" w:lineRule="auto"/>
        <w:rPr>
          <w:lang w:val="ru-RU"/>
        </w:rPr>
      </w:pPr>
      <w:r w:rsidRPr="00066CA0">
        <w:rPr>
          <w:b/>
          <w:lang w:val="ru-RU"/>
        </w:rPr>
        <w:t>Прямой аргумент</w:t>
      </w:r>
      <w:r w:rsidRPr="00066CA0">
        <w:rPr>
          <w:lang w:val="ru-RU"/>
        </w:rPr>
        <w:t xml:space="preserve"> – доказательство в поддержку или опровержение тех или иных высказываний.</w:t>
      </w:r>
    </w:p>
    <w:p w:rsidR="00166DBA" w:rsidRPr="00066CA0" w:rsidRDefault="00166DBA" w:rsidP="00066CA0">
      <w:pPr>
        <w:spacing w:line="360" w:lineRule="auto"/>
        <w:rPr>
          <w:lang w:val="ru-RU"/>
        </w:rPr>
      </w:pPr>
      <w:r w:rsidRPr="00066CA0">
        <w:rPr>
          <w:b/>
          <w:lang w:val="ru-RU"/>
        </w:rPr>
        <w:t xml:space="preserve">«Мнимый» аргумент </w:t>
      </w:r>
      <w:r w:rsidRPr="00066CA0">
        <w:rPr>
          <w:lang w:val="ru-RU"/>
        </w:rPr>
        <w:t>– указание на реально существующий факт, событие и т.п., не подтверждающее данный тезис.</w:t>
      </w:r>
    </w:p>
    <w:p w:rsidR="007957BD" w:rsidRPr="00066CA0" w:rsidRDefault="007957BD" w:rsidP="00066CA0">
      <w:pPr>
        <w:pStyle w:val="a6"/>
        <w:spacing w:line="360" w:lineRule="auto"/>
        <w:rPr>
          <w:b/>
          <w:bCs/>
          <w:sz w:val="24"/>
          <w:szCs w:val="24"/>
        </w:rPr>
      </w:pPr>
      <w:r w:rsidRPr="00066CA0">
        <w:rPr>
          <w:b/>
          <w:bCs/>
          <w:sz w:val="24"/>
          <w:szCs w:val="24"/>
        </w:rPr>
        <w:t>Список источников</w:t>
      </w:r>
    </w:p>
    <w:p w:rsidR="007957BD" w:rsidRPr="00066CA0" w:rsidRDefault="007957BD" w:rsidP="00166DBA">
      <w:pPr>
        <w:pStyle w:val="a6"/>
        <w:spacing w:line="360" w:lineRule="auto"/>
        <w:jc w:val="both"/>
        <w:rPr>
          <w:sz w:val="24"/>
          <w:szCs w:val="24"/>
        </w:rPr>
      </w:pPr>
    </w:p>
    <w:p w:rsidR="007957BD" w:rsidRPr="00066CA0" w:rsidRDefault="007957BD" w:rsidP="00A532BF">
      <w:pPr>
        <w:pStyle w:val="a6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sz w:val="24"/>
          <w:szCs w:val="24"/>
        </w:rPr>
      </w:pPr>
      <w:proofErr w:type="spellStart"/>
      <w:r w:rsidRPr="00066CA0">
        <w:rPr>
          <w:sz w:val="24"/>
          <w:szCs w:val="24"/>
        </w:rPr>
        <w:t>Берельковский</w:t>
      </w:r>
      <w:proofErr w:type="spellEnd"/>
      <w:r w:rsidRPr="00066CA0">
        <w:rPr>
          <w:sz w:val="24"/>
          <w:szCs w:val="24"/>
        </w:rPr>
        <w:t xml:space="preserve"> И. В., Павлов Л. С. История. Методика преподавания// Пособие для учителей//М., «</w:t>
      </w:r>
      <w:proofErr w:type="spellStart"/>
      <w:r w:rsidRPr="00066CA0">
        <w:rPr>
          <w:sz w:val="24"/>
          <w:szCs w:val="24"/>
        </w:rPr>
        <w:t>Поматур</w:t>
      </w:r>
      <w:proofErr w:type="spellEnd"/>
      <w:r w:rsidRPr="00066CA0">
        <w:rPr>
          <w:sz w:val="24"/>
          <w:szCs w:val="24"/>
        </w:rPr>
        <w:t>», 2001</w:t>
      </w:r>
    </w:p>
    <w:p w:rsidR="00C54CA3" w:rsidRDefault="00C54CA3" w:rsidP="00A532BF">
      <w:pPr>
        <w:pStyle w:val="a6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  <w:proofErr w:type="spellStart"/>
      <w:r w:rsidRPr="00066CA0">
        <w:rPr>
          <w:rFonts w:eastAsia="Lucida Sans Unicode" w:cs="Tahoma"/>
          <w:color w:val="000000"/>
          <w:sz w:val="24"/>
          <w:szCs w:val="24"/>
          <w:lang w:bidi="en-US"/>
        </w:rPr>
        <w:t>Светенко</w:t>
      </w:r>
      <w:proofErr w:type="spellEnd"/>
      <w:r w:rsidRPr="00066CA0">
        <w:rPr>
          <w:rFonts w:eastAsia="Lucida Sans Unicode" w:cs="Tahoma"/>
          <w:color w:val="000000"/>
          <w:sz w:val="24"/>
          <w:szCs w:val="24"/>
          <w:lang w:bidi="en-US"/>
        </w:rPr>
        <w:t xml:space="preserve"> Т. А. Путеводитель по дебатам, г. Москва, </w:t>
      </w:r>
      <w:proofErr w:type="spellStart"/>
      <w:r w:rsidRPr="00066CA0">
        <w:rPr>
          <w:rFonts w:eastAsia="Lucida Sans Unicode" w:cs="Tahoma"/>
          <w:color w:val="000000"/>
          <w:sz w:val="24"/>
          <w:szCs w:val="24"/>
          <w:lang w:bidi="en-US"/>
        </w:rPr>
        <w:t>из-во</w:t>
      </w:r>
      <w:proofErr w:type="spellEnd"/>
      <w:r w:rsidRPr="00066CA0">
        <w:rPr>
          <w:rFonts w:eastAsia="Lucida Sans Unicode" w:cs="Tahoma"/>
          <w:color w:val="000000"/>
          <w:sz w:val="24"/>
          <w:szCs w:val="24"/>
          <w:lang w:bidi="en-US"/>
        </w:rPr>
        <w:t xml:space="preserve"> «</w:t>
      </w:r>
      <w:proofErr w:type="spellStart"/>
      <w:r w:rsidRPr="00066CA0">
        <w:rPr>
          <w:rFonts w:eastAsia="Lucida Sans Unicode" w:cs="Tahoma"/>
          <w:color w:val="000000"/>
          <w:sz w:val="24"/>
          <w:szCs w:val="24"/>
          <w:lang w:bidi="en-US"/>
        </w:rPr>
        <w:t>Бонфи</w:t>
      </w:r>
      <w:proofErr w:type="spellEnd"/>
      <w:r w:rsidRPr="00066CA0">
        <w:rPr>
          <w:rFonts w:eastAsia="Lucida Sans Unicode" w:cs="Tahoma"/>
          <w:color w:val="000000"/>
          <w:sz w:val="24"/>
          <w:szCs w:val="24"/>
          <w:lang w:bidi="en-US"/>
        </w:rPr>
        <w:t>», 2001.</w:t>
      </w:r>
    </w:p>
    <w:p w:rsidR="00066CA0" w:rsidRPr="00066CA0" w:rsidRDefault="00066CA0" w:rsidP="00A532BF">
      <w:pPr>
        <w:pStyle w:val="Default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hanging="720"/>
        <w:rPr>
          <w:rFonts w:ascii="Times New Roman" w:hAnsi="Times New Roman" w:cs="Times New Roman"/>
        </w:rPr>
      </w:pPr>
      <w:r w:rsidRPr="00066CA0">
        <w:rPr>
          <w:rFonts w:ascii="Times New Roman" w:hAnsi="Times New Roman" w:cs="Times New Roman"/>
          <w:bCs/>
        </w:rPr>
        <w:t xml:space="preserve">Сборник научных и методических материалов под редакцией В.Р. </w:t>
      </w:r>
      <w:proofErr w:type="spellStart"/>
      <w:r w:rsidRPr="00066CA0">
        <w:rPr>
          <w:rFonts w:ascii="Times New Roman" w:hAnsi="Times New Roman" w:cs="Times New Roman"/>
          <w:bCs/>
        </w:rPr>
        <w:t>Имакаева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066CA0">
        <w:rPr>
          <w:rFonts w:ascii="Times New Roman" w:hAnsi="Times New Roman" w:cs="Times New Roman"/>
          <w:bCs/>
        </w:rPr>
        <w:t>МОНИТОРИНГ МЕТАПРЕДМЕТНЫХ РЕЗУЛЬТАТОВ В ОСНОВНОЙ ШКОЛЕ</w:t>
      </w:r>
      <w:r>
        <w:rPr>
          <w:rFonts w:ascii="Times New Roman" w:hAnsi="Times New Roman" w:cs="Times New Roman"/>
        </w:rPr>
        <w:t xml:space="preserve">. </w:t>
      </w:r>
      <w:r w:rsidRPr="00066CA0">
        <w:rPr>
          <w:rFonts w:ascii="Times New Roman" w:hAnsi="Times New Roman" w:cs="Times New Roman"/>
        </w:rPr>
        <w:t>Пермь, 2014</w:t>
      </w:r>
    </w:p>
    <w:p w:rsidR="00C54CA3" w:rsidRPr="00066CA0" w:rsidRDefault="00C54CA3" w:rsidP="00A532BF">
      <w:pPr>
        <w:pStyle w:val="a6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  <w:proofErr w:type="spellStart"/>
      <w:r w:rsidRPr="00066CA0">
        <w:rPr>
          <w:rFonts w:eastAsia="Lucida Sans Unicode" w:cs="Tahoma"/>
          <w:color w:val="000000"/>
          <w:sz w:val="24"/>
          <w:szCs w:val="24"/>
          <w:lang w:bidi="en-US"/>
        </w:rPr>
        <w:t>Турик</w:t>
      </w:r>
      <w:proofErr w:type="spellEnd"/>
      <w:r w:rsidRPr="00066CA0">
        <w:rPr>
          <w:rFonts w:eastAsia="Lucida Sans Unicode" w:cs="Tahoma"/>
          <w:color w:val="000000"/>
          <w:sz w:val="24"/>
          <w:szCs w:val="24"/>
          <w:lang w:bidi="en-US"/>
        </w:rPr>
        <w:t xml:space="preserve"> Л. А. Дебаты: игровая, образовательная, развивающая технология. Ростов н/Д, из-во «Феникс», 2012.</w:t>
      </w:r>
    </w:p>
    <w:p w:rsidR="00C54CA3" w:rsidRPr="00066CA0" w:rsidRDefault="00C54CA3" w:rsidP="00A532BF">
      <w:pPr>
        <w:pStyle w:val="a6"/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  <w:r w:rsidRPr="00066CA0">
        <w:rPr>
          <w:rFonts w:eastAsia="Lucida Sans Unicode" w:cs="Tahoma"/>
          <w:color w:val="000000"/>
          <w:sz w:val="24"/>
          <w:szCs w:val="24"/>
          <w:lang w:bidi="en-US"/>
        </w:rPr>
        <w:t>Тема для дебатов. [Электронный ресурс]: http://gr-debates.narod.ru/topic.htm</w:t>
      </w:r>
    </w:p>
    <w:p w:rsidR="00C54CA3" w:rsidRPr="00066CA0" w:rsidRDefault="00C54CA3" w:rsidP="00A532BF">
      <w:pPr>
        <w:pStyle w:val="a6"/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  <w:r w:rsidRPr="00066CA0">
        <w:rPr>
          <w:rFonts w:eastAsia="Lucida Sans Unicode" w:cs="Tahoma"/>
          <w:color w:val="000000"/>
          <w:sz w:val="24"/>
          <w:szCs w:val="24"/>
          <w:lang w:bidi="en-US"/>
        </w:rPr>
        <w:t>Методическое пособие по проведению “Дебатов”</w:t>
      </w:r>
      <w:r w:rsidR="00620A31">
        <w:rPr>
          <w:rFonts w:eastAsia="Lucida Sans Unicode" w:cs="Tahoma"/>
          <w:color w:val="000000"/>
          <w:sz w:val="24"/>
          <w:szCs w:val="24"/>
          <w:lang w:bidi="en-US"/>
        </w:rPr>
        <w:t xml:space="preserve"> </w:t>
      </w:r>
      <w:r w:rsidRPr="00066CA0">
        <w:rPr>
          <w:rFonts w:eastAsia="Lucida Sans Unicode" w:cs="Tahoma"/>
          <w:color w:val="000000"/>
          <w:sz w:val="24"/>
          <w:szCs w:val="24"/>
          <w:lang w:bidi="en-US"/>
        </w:rPr>
        <w:t xml:space="preserve">[Электронный ресурс]: https://docs.google.com </w:t>
      </w:r>
    </w:p>
    <w:p w:rsidR="00C54CA3" w:rsidRPr="00066CA0" w:rsidRDefault="00C54CA3" w:rsidP="00A532BF">
      <w:pPr>
        <w:pStyle w:val="a6"/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  <w:r w:rsidRPr="00066CA0">
        <w:rPr>
          <w:rFonts w:eastAsia="Lucida Sans Unicode" w:cs="Tahoma"/>
          <w:color w:val="000000"/>
          <w:sz w:val="24"/>
          <w:szCs w:val="24"/>
          <w:lang w:bidi="en-US"/>
        </w:rPr>
        <w:t>Учебное пособие по игре в Дебаты http://www.ref.by/refs</w:t>
      </w:r>
    </w:p>
    <w:p w:rsidR="00C54CA3" w:rsidRPr="00066CA0" w:rsidRDefault="00C54CA3" w:rsidP="00A532BF">
      <w:pPr>
        <w:pStyle w:val="a6"/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  <w:r w:rsidRPr="00066CA0">
        <w:rPr>
          <w:rFonts w:eastAsia="Lucida Sans Unicode" w:cs="Tahoma"/>
          <w:color w:val="000000"/>
          <w:sz w:val="24"/>
          <w:szCs w:val="24"/>
          <w:lang w:bidi="en-US"/>
        </w:rPr>
        <w:t>Методические рекомендации. Игра “Дебаты” http://sogiuu.oskoluno.ru/area/7/debaty.</w:t>
      </w:r>
    </w:p>
    <w:p w:rsidR="00C54CA3" w:rsidRPr="00066CA0" w:rsidRDefault="00C54CA3" w:rsidP="00A532BF">
      <w:pPr>
        <w:pStyle w:val="a6"/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  <w:r w:rsidRPr="00066CA0">
        <w:rPr>
          <w:rFonts w:eastAsia="Lucida Sans Unicode" w:cs="Tahoma"/>
          <w:color w:val="000000"/>
          <w:sz w:val="24"/>
          <w:szCs w:val="24"/>
          <w:lang w:bidi="en-US"/>
        </w:rPr>
        <w:t xml:space="preserve">Занятия по проведению игры “Дебаты” http://www.koipkro.kostroma.ru </w:t>
      </w:r>
    </w:p>
    <w:p w:rsidR="00C54CA3" w:rsidRPr="00066CA0" w:rsidRDefault="00C54CA3" w:rsidP="00A532BF">
      <w:pPr>
        <w:pStyle w:val="a6"/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  <w:r w:rsidRPr="00066CA0">
        <w:rPr>
          <w:rFonts w:eastAsia="Lucida Sans Unicode" w:cs="Tahoma"/>
          <w:color w:val="000000"/>
          <w:sz w:val="24"/>
          <w:szCs w:val="24"/>
          <w:lang w:bidi="en-US"/>
        </w:rPr>
        <w:t>Международная образовательная ассоциация дебатов. Электронный ресурс http://ru.idebate.org/training-ru/vvedenie_v_debaty</w:t>
      </w:r>
    </w:p>
    <w:p w:rsidR="00C54CA3" w:rsidRPr="00620A31" w:rsidRDefault="00C54CA3" w:rsidP="00620A31">
      <w:pPr>
        <w:pStyle w:val="a6"/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  <w:r w:rsidRPr="00066CA0">
        <w:rPr>
          <w:rFonts w:eastAsia="Lucida Sans Unicode" w:cs="Tahoma"/>
          <w:color w:val="000000"/>
          <w:sz w:val="24"/>
          <w:szCs w:val="24"/>
          <w:lang w:bidi="en-US"/>
        </w:rPr>
        <w:t xml:space="preserve">Все для образования. </w:t>
      </w:r>
      <w:proofErr w:type="spellStart"/>
      <w:r w:rsidRPr="00066CA0">
        <w:rPr>
          <w:rFonts w:eastAsia="Lucida Sans Unicode" w:cs="Tahoma"/>
          <w:color w:val="000000"/>
          <w:sz w:val="24"/>
          <w:szCs w:val="24"/>
          <w:lang w:bidi="en-US"/>
        </w:rPr>
        <w:t>Электоронный</w:t>
      </w:r>
      <w:proofErr w:type="spellEnd"/>
      <w:r w:rsidRPr="00066CA0">
        <w:rPr>
          <w:rFonts w:eastAsia="Lucida Sans Unicode" w:cs="Tahoma"/>
          <w:color w:val="000000"/>
          <w:sz w:val="24"/>
          <w:szCs w:val="24"/>
          <w:lang w:bidi="en-US"/>
        </w:rPr>
        <w:t xml:space="preserve"> ресурс http:</w:t>
      </w:r>
      <w:r w:rsidR="00620A31">
        <w:rPr>
          <w:rFonts w:eastAsia="Lucida Sans Unicode" w:cs="Tahoma"/>
          <w:color w:val="000000"/>
          <w:sz w:val="24"/>
          <w:szCs w:val="24"/>
          <w:lang w:bidi="en-US"/>
        </w:rPr>
        <w:t>//allforedu.ru/debaty-v-shkolax</w:t>
      </w:r>
    </w:p>
    <w:sectPr w:rsidR="00C54CA3" w:rsidRPr="00620A31" w:rsidSect="00EB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57" w:hanging="360"/>
      </w:pPr>
      <w:rPr>
        <w:rFonts w:ascii="Symbol" w:hAnsi="Symbol" w:cs="Symbol"/>
      </w:rPr>
    </w:lvl>
  </w:abstractNum>
  <w:abstractNum w:abstractNumId="1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2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EC1E8F"/>
    <w:multiLevelType w:val="hybridMultilevel"/>
    <w:tmpl w:val="063EF8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33528B7"/>
    <w:multiLevelType w:val="hybridMultilevel"/>
    <w:tmpl w:val="EAE26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8F1736"/>
    <w:multiLevelType w:val="hybridMultilevel"/>
    <w:tmpl w:val="7318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DF7A54"/>
    <w:multiLevelType w:val="hybridMultilevel"/>
    <w:tmpl w:val="6F26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86695"/>
    <w:multiLevelType w:val="hybridMultilevel"/>
    <w:tmpl w:val="4D70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9CA07C3"/>
    <w:multiLevelType w:val="hybridMultilevel"/>
    <w:tmpl w:val="7346D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65525"/>
    <w:multiLevelType w:val="hybridMultilevel"/>
    <w:tmpl w:val="4F3297A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0">
    <w:nsid w:val="270B7FD0"/>
    <w:multiLevelType w:val="hybridMultilevel"/>
    <w:tmpl w:val="16B44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45566DF"/>
    <w:multiLevelType w:val="hybridMultilevel"/>
    <w:tmpl w:val="8C947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5B404D1"/>
    <w:multiLevelType w:val="hybridMultilevel"/>
    <w:tmpl w:val="467A2246"/>
    <w:lvl w:ilvl="0" w:tplc="406E4096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F2D6C"/>
    <w:multiLevelType w:val="hybridMultilevel"/>
    <w:tmpl w:val="69CE936C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F771E"/>
    <w:multiLevelType w:val="hybridMultilevel"/>
    <w:tmpl w:val="16B44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7258674F"/>
    <w:multiLevelType w:val="hybridMultilevel"/>
    <w:tmpl w:val="39ACF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08032E"/>
    <w:multiLevelType w:val="hybridMultilevel"/>
    <w:tmpl w:val="72606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1"/>
  </w:num>
  <w:num w:numId="7">
    <w:abstractNumId w:val="1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15"/>
  </w:num>
  <w:num w:numId="12">
    <w:abstractNumId w:val="13"/>
  </w:num>
  <w:num w:numId="13">
    <w:abstractNumId w:val="6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C2D"/>
    <w:rsid w:val="00066CA0"/>
    <w:rsid w:val="00166DBA"/>
    <w:rsid w:val="001B3FC4"/>
    <w:rsid w:val="00231B2D"/>
    <w:rsid w:val="002F4C2D"/>
    <w:rsid w:val="003F70EC"/>
    <w:rsid w:val="00413CB9"/>
    <w:rsid w:val="005A53AE"/>
    <w:rsid w:val="00620A31"/>
    <w:rsid w:val="00702187"/>
    <w:rsid w:val="00755196"/>
    <w:rsid w:val="00775017"/>
    <w:rsid w:val="007957BD"/>
    <w:rsid w:val="00900ACF"/>
    <w:rsid w:val="00A532BF"/>
    <w:rsid w:val="00B20318"/>
    <w:rsid w:val="00C54CA3"/>
    <w:rsid w:val="00DA19FC"/>
    <w:rsid w:val="00E94661"/>
    <w:rsid w:val="00EB014D"/>
    <w:rsid w:val="00F8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2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166DBA"/>
    <w:pPr>
      <w:keepNext/>
      <w:widowControl/>
      <w:suppressAutoHyphens w:val="0"/>
      <w:spacing w:before="360" w:after="180"/>
      <w:jc w:val="both"/>
      <w:outlineLvl w:val="1"/>
    </w:pPr>
    <w:rPr>
      <w:rFonts w:eastAsiaTheme="majorEastAsia" w:cs="Times New Roman"/>
      <w:b/>
      <w:bCs/>
      <w:i/>
      <w:iCs/>
      <w:color w:val="auto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00ACF"/>
    <w:pPr>
      <w:widowControl/>
      <w:suppressAutoHyphens w:val="0"/>
      <w:ind w:firstLine="720"/>
      <w:jc w:val="both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900A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7957BD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bidi="ar-SA"/>
    </w:rPr>
  </w:style>
  <w:style w:type="paragraph" w:styleId="a6">
    <w:name w:val="Title"/>
    <w:basedOn w:val="a"/>
    <w:link w:val="a7"/>
    <w:uiPriority w:val="99"/>
    <w:qFormat/>
    <w:rsid w:val="007957BD"/>
    <w:pPr>
      <w:widowControl/>
      <w:suppressAutoHyphens w:val="0"/>
      <w:jc w:val="center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character" w:customStyle="1" w:styleId="a7">
    <w:name w:val="Название Знак"/>
    <w:basedOn w:val="a0"/>
    <w:link w:val="a6"/>
    <w:uiPriority w:val="99"/>
    <w:rsid w:val="007957B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rsid w:val="00795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7957BD"/>
    <w:pPr>
      <w:widowControl/>
      <w:suppressAutoHyphens w:val="0"/>
      <w:spacing w:after="120" w:line="480" w:lineRule="auto"/>
    </w:pPr>
    <w:rPr>
      <w:rFonts w:eastAsia="Times New Roman" w:cs="Times New Roman"/>
      <w:color w:val="auto"/>
      <w:lang w:val="ru-RU"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95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DBA"/>
    <w:rPr>
      <w:rFonts w:ascii="Times New Roman" w:eastAsiaTheme="majorEastAsia" w:hAnsi="Times New Roman" w:cs="Times New Roman"/>
      <w:b/>
      <w:bCs/>
      <w:i/>
      <w:iCs/>
      <w:sz w:val="36"/>
      <w:szCs w:val="36"/>
      <w:lang w:bidi="en-US"/>
    </w:rPr>
  </w:style>
  <w:style w:type="character" w:styleId="a9">
    <w:name w:val="Hyperlink"/>
    <w:basedOn w:val="a0"/>
    <w:uiPriority w:val="99"/>
    <w:semiHidden/>
    <w:unhideWhenUsed/>
    <w:rsid w:val="00702187"/>
    <w:rPr>
      <w:color w:val="0563C1" w:themeColor="hyperlink"/>
      <w:u w:val="single"/>
    </w:rPr>
  </w:style>
  <w:style w:type="paragraph" w:customStyle="1" w:styleId="Default">
    <w:name w:val="Default"/>
    <w:rsid w:val="00066C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53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53AE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823F3-9492-425A-AC9F-5418B9A7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</dc:creator>
  <cp:keywords/>
  <dc:description/>
  <cp:lastModifiedBy>TSO</cp:lastModifiedBy>
  <cp:revision>7</cp:revision>
  <cp:lastPrinted>2017-01-23T08:12:00Z</cp:lastPrinted>
  <dcterms:created xsi:type="dcterms:W3CDTF">2017-01-23T03:23:00Z</dcterms:created>
  <dcterms:modified xsi:type="dcterms:W3CDTF">2018-05-11T08:13:00Z</dcterms:modified>
</cp:coreProperties>
</file>